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41B42395" w:rsidR="00782CE1" w:rsidRPr="003B4FB2" w:rsidRDefault="00366CCE" w:rsidP="00782CE1">
      <w:pPr>
        <w:jc w:val="right"/>
        <w:rPr>
          <w:b/>
        </w:rPr>
      </w:pPr>
      <w:r>
        <w:rPr>
          <w:b/>
        </w:rPr>
        <w:t xml:space="preserve">№ </w:t>
      </w:r>
      <w:r w:rsidR="006A7A0F">
        <w:rPr>
          <w:b/>
        </w:rPr>
        <w:t>20</w:t>
      </w:r>
      <w:r>
        <w:rPr>
          <w:b/>
        </w:rPr>
        <w:t xml:space="preserve"> от «</w:t>
      </w:r>
      <w:r w:rsidR="006A7A0F">
        <w:rPr>
          <w:b/>
        </w:rPr>
        <w:t>08</w:t>
      </w:r>
      <w:r w:rsidR="00782CE1" w:rsidRPr="003B4FB2">
        <w:rPr>
          <w:b/>
        </w:rPr>
        <w:t>»</w:t>
      </w:r>
      <w:r w:rsidR="0055158E" w:rsidRPr="003B4FB2">
        <w:rPr>
          <w:b/>
        </w:rPr>
        <w:t xml:space="preserve"> </w:t>
      </w:r>
      <w:r w:rsidR="006A7A0F">
        <w:rPr>
          <w:b/>
        </w:rPr>
        <w:t>но</w:t>
      </w:r>
      <w:r w:rsidR="006D27D5">
        <w:rPr>
          <w:b/>
        </w:rPr>
        <w:t>ября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7942FAC0"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6A7A0F">
        <w:t>08</w:t>
      </w:r>
      <w:r w:rsidRPr="003B4FB2">
        <w:t>.</w:t>
      </w:r>
      <w:r w:rsidR="006D27D5">
        <w:t>1</w:t>
      </w:r>
      <w:r w:rsidR="006A7A0F">
        <w:t>1</w:t>
      </w:r>
      <w:r w:rsidRPr="003B4FB2">
        <w:t>.202</w:t>
      </w:r>
      <w:r w:rsidR="005A2140">
        <w:t>3</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19475FD7" w14:textId="77777777" w:rsidR="00F37A59" w:rsidRDefault="00F37A59" w:rsidP="00015167">
      <w:pPr>
        <w:widowControl w:val="0"/>
        <w:autoSpaceDE w:val="0"/>
        <w:autoSpaceDN w:val="0"/>
        <w:adjustRightInd w:val="0"/>
        <w:spacing w:line="228" w:lineRule="auto"/>
      </w:pPr>
    </w:p>
    <w:p w14:paraId="4A6C1A24" w14:textId="277A9CB2" w:rsidR="002E29EC" w:rsidRPr="00F17C67" w:rsidRDefault="00F17C67" w:rsidP="00F17C67">
      <w:pPr>
        <w:pStyle w:val="a8"/>
        <w:numPr>
          <w:ilvl w:val="0"/>
          <w:numId w:val="34"/>
        </w:numPr>
        <w:rPr>
          <w:rFonts w:ascii="Times New Roman" w:hAnsi="Times New Roman" w:cs="Times New Roman"/>
          <w:bCs/>
          <w:sz w:val="24"/>
          <w:szCs w:val="24"/>
        </w:rPr>
      </w:pPr>
      <w:r w:rsidRPr="00F17C67">
        <w:rPr>
          <w:rFonts w:ascii="Times New Roman" w:hAnsi="Times New Roman" w:cs="Times New Roman"/>
          <w:bCs/>
          <w:sz w:val="24"/>
          <w:szCs w:val="24"/>
        </w:rPr>
        <w:t xml:space="preserve">Извещение о проведении открытого </w:t>
      </w:r>
      <w:proofErr w:type="spellStart"/>
      <w:r w:rsidRPr="00F17C67">
        <w:rPr>
          <w:rFonts w:ascii="Times New Roman" w:hAnsi="Times New Roman" w:cs="Times New Roman"/>
          <w:bCs/>
          <w:sz w:val="24"/>
          <w:szCs w:val="24"/>
        </w:rPr>
        <w:t>аукционапо</w:t>
      </w:r>
      <w:proofErr w:type="spellEnd"/>
      <w:r w:rsidRPr="00F17C67">
        <w:rPr>
          <w:rFonts w:ascii="Times New Roman" w:hAnsi="Times New Roman" w:cs="Times New Roman"/>
          <w:bCs/>
          <w:sz w:val="24"/>
          <w:szCs w:val="24"/>
        </w:rPr>
        <w:t xml:space="preserve"> продаже земельного участка, находящегося в муниципальной собственности</w:t>
      </w:r>
    </w:p>
    <w:p w14:paraId="7206DE1C" w14:textId="06AEE859" w:rsidR="002E29EC" w:rsidRDefault="002E29EC" w:rsidP="002E29EC">
      <w:pPr>
        <w:rPr>
          <w:sz w:val="28"/>
        </w:rPr>
      </w:pPr>
    </w:p>
    <w:p w14:paraId="6F8E929F" w14:textId="65F6B9F9" w:rsidR="00D66DB0" w:rsidRPr="004A6D9E" w:rsidRDefault="00D66DB0" w:rsidP="002E29EC">
      <w:pPr>
        <w:tabs>
          <w:tab w:val="left" w:pos="870"/>
        </w:tabs>
        <w:rPr>
          <w:bCs/>
        </w:rPr>
      </w:pPr>
    </w:p>
    <w:p w14:paraId="7738705C" w14:textId="77777777" w:rsidR="002E62C6" w:rsidRDefault="002E62C6" w:rsidP="002E62C6">
      <w:pPr>
        <w:pStyle w:val="af9"/>
        <w:ind w:firstLine="0"/>
        <w:rPr>
          <w:bCs/>
          <w:sz w:val="24"/>
          <w:szCs w:val="24"/>
        </w:rPr>
      </w:pPr>
    </w:p>
    <w:p w14:paraId="0EA415D4" w14:textId="47E620D6" w:rsidR="0018507A" w:rsidRPr="00E968CB" w:rsidRDefault="0018507A" w:rsidP="0018507A">
      <w:pPr>
        <w:pStyle w:val="af9"/>
        <w:rPr>
          <w:sz w:val="24"/>
          <w:szCs w:val="24"/>
        </w:rPr>
      </w:pPr>
    </w:p>
    <w:p w14:paraId="62867BC5" w14:textId="5C472016" w:rsidR="0018507A" w:rsidRPr="00E968CB"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2E304C7D" w14:textId="77777777" w:rsidR="00E85FBF" w:rsidRDefault="00E85FBF" w:rsidP="0018507A">
      <w:pPr>
        <w:pStyle w:val="af9"/>
        <w:rPr>
          <w:sz w:val="24"/>
          <w:szCs w:val="24"/>
        </w:rPr>
      </w:pPr>
    </w:p>
    <w:p w14:paraId="6AAE5947" w14:textId="3DA3F4BA" w:rsidR="0018507A" w:rsidRDefault="0018507A" w:rsidP="0018507A">
      <w:pPr>
        <w:pStyle w:val="af9"/>
        <w:rPr>
          <w:sz w:val="24"/>
          <w:szCs w:val="24"/>
        </w:rPr>
      </w:pPr>
    </w:p>
    <w:p w14:paraId="6DD3F301" w14:textId="77777777" w:rsidR="0046068E" w:rsidRDefault="0046068E" w:rsidP="0018507A">
      <w:pPr>
        <w:pStyle w:val="af9"/>
        <w:rPr>
          <w:sz w:val="24"/>
          <w:szCs w:val="24"/>
        </w:rPr>
      </w:pPr>
    </w:p>
    <w:p w14:paraId="18A91B56" w14:textId="77777777" w:rsidR="00F17C67" w:rsidRDefault="00F17C67" w:rsidP="0018507A">
      <w:pPr>
        <w:pStyle w:val="af9"/>
        <w:rPr>
          <w:sz w:val="24"/>
          <w:szCs w:val="24"/>
        </w:rPr>
      </w:pPr>
    </w:p>
    <w:p w14:paraId="197E8041" w14:textId="77777777" w:rsidR="00F17C67" w:rsidRDefault="00F17C67" w:rsidP="0018507A">
      <w:pPr>
        <w:pStyle w:val="af9"/>
        <w:rPr>
          <w:sz w:val="24"/>
          <w:szCs w:val="24"/>
        </w:rPr>
      </w:pPr>
    </w:p>
    <w:p w14:paraId="2F42F75E" w14:textId="77777777" w:rsidR="00F17C67" w:rsidRDefault="00F17C67" w:rsidP="0018507A">
      <w:pPr>
        <w:pStyle w:val="af9"/>
        <w:rPr>
          <w:sz w:val="24"/>
          <w:szCs w:val="24"/>
        </w:rPr>
      </w:pPr>
    </w:p>
    <w:p w14:paraId="44178F1D" w14:textId="77777777" w:rsidR="00F17C67" w:rsidRDefault="00F17C67" w:rsidP="0018507A">
      <w:pPr>
        <w:pStyle w:val="af9"/>
        <w:rPr>
          <w:sz w:val="24"/>
          <w:szCs w:val="24"/>
        </w:rPr>
      </w:pPr>
    </w:p>
    <w:p w14:paraId="0A993CE3" w14:textId="77777777" w:rsidR="00F17C67" w:rsidRDefault="00F17C67" w:rsidP="0018507A">
      <w:pPr>
        <w:pStyle w:val="af9"/>
        <w:rPr>
          <w:sz w:val="24"/>
          <w:szCs w:val="24"/>
        </w:rPr>
      </w:pPr>
    </w:p>
    <w:p w14:paraId="20BBF410" w14:textId="77777777" w:rsidR="00F17C67" w:rsidRDefault="00F17C67" w:rsidP="0018507A">
      <w:pPr>
        <w:pStyle w:val="af9"/>
        <w:rPr>
          <w:sz w:val="24"/>
          <w:szCs w:val="24"/>
        </w:rPr>
      </w:pPr>
    </w:p>
    <w:p w14:paraId="32C6919D" w14:textId="77777777" w:rsidR="00F17C67" w:rsidRDefault="00F17C67" w:rsidP="0018507A">
      <w:pPr>
        <w:pStyle w:val="af9"/>
        <w:rPr>
          <w:sz w:val="24"/>
          <w:szCs w:val="24"/>
        </w:rPr>
      </w:pPr>
    </w:p>
    <w:p w14:paraId="00782022" w14:textId="77777777" w:rsidR="00F17C67" w:rsidRDefault="00F17C67" w:rsidP="0018507A">
      <w:pPr>
        <w:pStyle w:val="af9"/>
        <w:rPr>
          <w:sz w:val="24"/>
          <w:szCs w:val="24"/>
        </w:rPr>
      </w:pPr>
    </w:p>
    <w:p w14:paraId="027A1869" w14:textId="77777777" w:rsidR="00F17C67" w:rsidRDefault="00F17C67" w:rsidP="0018507A">
      <w:pPr>
        <w:pStyle w:val="af9"/>
        <w:rPr>
          <w:sz w:val="24"/>
          <w:szCs w:val="24"/>
        </w:rPr>
      </w:pPr>
    </w:p>
    <w:p w14:paraId="27E89EA3" w14:textId="77777777" w:rsidR="00F17C67" w:rsidRDefault="00F17C67" w:rsidP="0018507A">
      <w:pPr>
        <w:pStyle w:val="af9"/>
        <w:rPr>
          <w:sz w:val="24"/>
          <w:szCs w:val="24"/>
        </w:rPr>
      </w:pPr>
    </w:p>
    <w:p w14:paraId="6FA98AA7" w14:textId="77777777" w:rsidR="00F17C67" w:rsidRDefault="00F17C67" w:rsidP="0018507A">
      <w:pPr>
        <w:pStyle w:val="af9"/>
        <w:rPr>
          <w:sz w:val="24"/>
          <w:szCs w:val="24"/>
        </w:rPr>
      </w:pPr>
    </w:p>
    <w:p w14:paraId="6A648EE9" w14:textId="77777777" w:rsidR="00F17C67" w:rsidRDefault="00F17C67" w:rsidP="0018507A">
      <w:pPr>
        <w:pStyle w:val="af9"/>
        <w:rPr>
          <w:sz w:val="24"/>
          <w:szCs w:val="24"/>
        </w:rPr>
      </w:pPr>
    </w:p>
    <w:p w14:paraId="4C802004" w14:textId="77777777" w:rsidR="00F17C67" w:rsidRDefault="00F17C67" w:rsidP="0018507A">
      <w:pPr>
        <w:pStyle w:val="af9"/>
        <w:rPr>
          <w:sz w:val="24"/>
          <w:szCs w:val="24"/>
        </w:rPr>
      </w:pPr>
    </w:p>
    <w:p w14:paraId="78FAB6BF" w14:textId="77777777" w:rsidR="00F17C67" w:rsidRDefault="00F17C67" w:rsidP="0018507A">
      <w:pPr>
        <w:pStyle w:val="af9"/>
        <w:rPr>
          <w:sz w:val="24"/>
          <w:szCs w:val="24"/>
        </w:rPr>
      </w:pPr>
    </w:p>
    <w:p w14:paraId="06A5B516" w14:textId="77777777" w:rsidR="00F17C67" w:rsidRDefault="00F17C67" w:rsidP="0018507A">
      <w:pPr>
        <w:pStyle w:val="af9"/>
        <w:rPr>
          <w:sz w:val="24"/>
          <w:szCs w:val="24"/>
        </w:rPr>
      </w:pPr>
    </w:p>
    <w:p w14:paraId="68C9B5AB" w14:textId="77777777" w:rsidR="00F17C67" w:rsidRDefault="00F17C67" w:rsidP="0018507A">
      <w:pPr>
        <w:pStyle w:val="af9"/>
        <w:rPr>
          <w:sz w:val="24"/>
          <w:szCs w:val="24"/>
        </w:rPr>
      </w:pPr>
    </w:p>
    <w:p w14:paraId="6FB660C3" w14:textId="77777777" w:rsidR="00F17C67" w:rsidRDefault="00F17C67" w:rsidP="0018507A">
      <w:pPr>
        <w:pStyle w:val="af9"/>
        <w:rPr>
          <w:sz w:val="24"/>
          <w:szCs w:val="24"/>
        </w:rPr>
      </w:pPr>
    </w:p>
    <w:p w14:paraId="642D7321" w14:textId="77777777" w:rsidR="0046068E" w:rsidRDefault="0046068E" w:rsidP="0018507A">
      <w:pPr>
        <w:pStyle w:val="af9"/>
        <w:rPr>
          <w:sz w:val="24"/>
          <w:szCs w:val="24"/>
        </w:rPr>
      </w:pPr>
    </w:p>
    <w:p w14:paraId="1A91BBB4" w14:textId="77777777" w:rsidR="0046068E" w:rsidRDefault="0046068E" w:rsidP="0018507A">
      <w:pPr>
        <w:pStyle w:val="af9"/>
        <w:rPr>
          <w:sz w:val="24"/>
          <w:szCs w:val="24"/>
        </w:rPr>
      </w:pPr>
    </w:p>
    <w:tbl>
      <w:tblPr>
        <w:tblStyle w:val="ac"/>
        <w:tblW w:w="0" w:type="auto"/>
        <w:tblInd w:w="-856" w:type="dxa"/>
        <w:tblLook w:val="04A0" w:firstRow="1" w:lastRow="0" w:firstColumn="1" w:lastColumn="0" w:noHBand="0" w:noVBand="1"/>
      </w:tblPr>
      <w:tblGrid>
        <w:gridCol w:w="10201"/>
      </w:tblGrid>
      <w:tr w:rsidR="00F17C67" w14:paraId="7593E546" w14:textId="77777777" w:rsidTr="008F34C9">
        <w:tc>
          <w:tcPr>
            <w:tcW w:w="10201" w:type="dxa"/>
          </w:tcPr>
          <w:p w14:paraId="075BEB26" w14:textId="77777777" w:rsidR="00F17C67" w:rsidRPr="0025002F" w:rsidRDefault="00F17C67" w:rsidP="008F34C9">
            <w:pPr>
              <w:suppressAutoHyphens/>
              <w:spacing w:line="276" w:lineRule="auto"/>
              <w:ind w:right="-1" w:firstLine="567"/>
              <w:jc w:val="center"/>
              <w:rPr>
                <w:b/>
                <w:lang w:eastAsia="zh-CN"/>
              </w:rPr>
            </w:pPr>
            <w:bookmarkStart w:id="0" w:name="_Hlk150351301"/>
            <w:r w:rsidRPr="0025002F">
              <w:rPr>
                <w:b/>
                <w:lang w:eastAsia="zh-CN"/>
              </w:rPr>
              <w:t>Извещение о проведении открытого аукциона</w:t>
            </w:r>
          </w:p>
          <w:p w14:paraId="6C58C04F" w14:textId="77777777" w:rsidR="00F17C67" w:rsidRPr="0025002F" w:rsidRDefault="00F17C67" w:rsidP="008F34C9">
            <w:pPr>
              <w:suppressAutoHyphens/>
              <w:spacing w:line="276" w:lineRule="auto"/>
              <w:ind w:right="-1" w:firstLine="567"/>
              <w:jc w:val="center"/>
              <w:rPr>
                <w:b/>
                <w:lang w:eastAsia="zh-CN"/>
              </w:rPr>
            </w:pPr>
            <w:r w:rsidRPr="0025002F">
              <w:rPr>
                <w:b/>
                <w:lang w:eastAsia="zh-CN"/>
              </w:rPr>
              <w:t>по продаже земельного участка, находящегося в муниципальной собственности</w:t>
            </w:r>
          </w:p>
          <w:bookmarkEnd w:id="0"/>
          <w:p w14:paraId="23D676AF" w14:textId="77777777" w:rsidR="00F17C67" w:rsidRDefault="00F17C67" w:rsidP="008F34C9"/>
        </w:tc>
      </w:tr>
    </w:tbl>
    <w:p w14:paraId="45CF9621" w14:textId="77777777" w:rsidR="00F17C67" w:rsidRDefault="00F17C67" w:rsidP="00F17C67"/>
    <w:p w14:paraId="47BF58D0"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Администрация </w:t>
      </w:r>
      <w:r>
        <w:rPr>
          <w:lang w:eastAsia="zh-CN"/>
        </w:rPr>
        <w:t>Истоминского</w:t>
      </w:r>
      <w:r w:rsidRPr="0025002F">
        <w:rPr>
          <w:lang w:eastAsia="zh-CN"/>
        </w:rPr>
        <w:t xml:space="preserve"> сельского поселения объявляет о проведении </w:t>
      </w:r>
      <w:r>
        <w:rPr>
          <w:b/>
          <w:lang w:eastAsia="zh-CN"/>
        </w:rPr>
        <w:t>20 декабря 2023 года в 09:</w:t>
      </w:r>
      <w:r w:rsidRPr="0025002F">
        <w:rPr>
          <w:b/>
          <w:lang w:eastAsia="zh-CN"/>
        </w:rPr>
        <w:t>00 по московскому времени</w:t>
      </w:r>
      <w:r w:rsidRPr="0025002F">
        <w:rPr>
          <w:lang w:eastAsia="zh-CN"/>
        </w:rPr>
        <w:t xml:space="preserve"> открытого аукциона по продаже земельного участка, находящегося в муниципальной собственности.</w:t>
      </w:r>
    </w:p>
    <w:p w14:paraId="12BF01D3"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1. </w:t>
      </w:r>
      <w:r w:rsidRPr="0025002F">
        <w:rPr>
          <w:b/>
          <w:lang w:eastAsia="zh-CN"/>
        </w:rPr>
        <w:t>Форма проведения аукциона</w:t>
      </w:r>
      <w:r w:rsidRPr="0025002F">
        <w:rPr>
          <w:lang w:eastAsia="zh-CN"/>
        </w:rPr>
        <w:t>: открытый по составу участников с открытой формой подачи предложений.</w:t>
      </w:r>
    </w:p>
    <w:p w14:paraId="44B5C276" w14:textId="77777777" w:rsidR="00F17C67" w:rsidRPr="0025002F" w:rsidRDefault="00F17C67" w:rsidP="00F17C67">
      <w:pPr>
        <w:suppressAutoHyphens/>
        <w:spacing w:line="276" w:lineRule="auto"/>
        <w:ind w:right="-1" w:firstLine="567"/>
        <w:jc w:val="both"/>
        <w:rPr>
          <w:lang w:eastAsia="zh-CN"/>
        </w:rPr>
      </w:pPr>
      <w:r w:rsidRPr="0025002F">
        <w:rPr>
          <w:b/>
          <w:lang w:eastAsia="zh-CN"/>
        </w:rPr>
        <w:t>2. Наименование организатора аукциона</w:t>
      </w:r>
      <w:r w:rsidRPr="0025002F">
        <w:rPr>
          <w:lang w:eastAsia="zh-CN"/>
        </w:rPr>
        <w:t xml:space="preserve">: Администрация </w:t>
      </w:r>
      <w:r>
        <w:rPr>
          <w:lang w:eastAsia="zh-CN"/>
        </w:rPr>
        <w:t>Истоминского</w:t>
      </w:r>
      <w:r w:rsidRPr="0025002F">
        <w:rPr>
          <w:lang w:eastAsia="zh-CN"/>
        </w:rPr>
        <w:t xml:space="preserve"> сельского поселения.</w:t>
      </w:r>
    </w:p>
    <w:p w14:paraId="0BF1F54C" w14:textId="77777777" w:rsidR="00F17C67" w:rsidRPr="0025002F" w:rsidRDefault="00F17C67" w:rsidP="00F17C67">
      <w:pPr>
        <w:suppressAutoHyphens/>
        <w:spacing w:line="276" w:lineRule="auto"/>
        <w:ind w:right="-1" w:firstLine="567"/>
        <w:jc w:val="both"/>
        <w:rPr>
          <w:lang w:eastAsia="zh-CN"/>
        </w:rPr>
      </w:pPr>
      <w:r w:rsidRPr="0025002F">
        <w:rPr>
          <w:b/>
          <w:lang w:eastAsia="zh-CN"/>
        </w:rPr>
        <w:t>3. Место расположения, почтовый адрес организатора аукциона:</w:t>
      </w:r>
      <w:r w:rsidRPr="0025002F">
        <w:rPr>
          <w:lang w:eastAsia="zh-CN"/>
        </w:rPr>
        <w:t xml:space="preserve"> </w:t>
      </w:r>
      <w:r w:rsidRPr="001D49B0">
        <w:rPr>
          <w:lang w:eastAsia="zh-CN"/>
        </w:rPr>
        <w:t>346707, Ростовская область, Аксайский район, п. Дорожный, ул. Центральн</w:t>
      </w:r>
      <w:r>
        <w:rPr>
          <w:lang w:eastAsia="zh-CN"/>
        </w:rPr>
        <w:t>ая, 25а</w:t>
      </w:r>
      <w:r w:rsidRPr="0025002F">
        <w:rPr>
          <w:lang w:eastAsia="zh-CN"/>
        </w:rPr>
        <w:t>.</w:t>
      </w:r>
    </w:p>
    <w:p w14:paraId="5C5C2293"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Телефон: </w:t>
      </w:r>
      <w:r w:rsidRPr="001D49B0">
        <w:rPr>
          <w:lang w:eastAsia="zh-CN"/>
        </w:rPr>
        <w:t>8(86350)28-3-31, 8(86350)48-0-63</w:t>
      </w:r>
    </w:p>
    <w:p w14:paraId="55A7438F" w14:textId="77777777" w:rsidR="00F17C67" w:rsidRPr="00E36F40" w:rsidRDefault="00F17C67" w:rsidP="00F17C67">
      <w:pPr>
        <w:suppressAutoHyphens/>
        <w:spacing w:line="276" w:lineRule="auto"/>
        <w:ind w:right="-1" w:firstLine="567"/>
        <w:jc w:val="both"/>
        <w:rPr>
          <w:lang w:eastAsia="zh-CN"/>
        </w:rPr>
      </w:pPr>
      <w:r w:rsidRPr="002911DA">
        <w:rPr>
          <w:lang w:val="en-US" w:eastAsia="zh-CN"/>
        </w:rPr>
        <w:t>E</w:t>
      </w:r>
      <w:r w:rsidRPr="00E36F40">
        <w:rPr>
          <w:lang w:eastAsia="zh-CN"/>
        </w:rPr>
        <w:t>-</w:t>
      </w:r>
      <w:r>
        <w:rPr>
          <w:lang w:val="en-US" w:eastAsia="zh-CN"/>
        </w:rPr>
        <w:t>m</w:t>
      </w:r>
      <w:r w:rsidRPr="002911DA">
        <w:rPr>
          <w:lang w:val="en-US" w:eastAsia="zh-CN"/>
        </w:rPr>
        <w:t>ail</w:t>
      </w:r>
      <w:r w:rsidRPr="00E36F40">
        <w:rPr>
          <w:lang w:eastAsia="zh-CN"/>
        </w:rPr>
        <w:t>:</w:t>
      </w:r>
      <w:r w:rsidRPr="00E36F40">
        <w:rPr>
          <w:b/>
          <w:lang w:eastAsia="zh-CN"/>
        </w:rPr>
        <w:t xml:space="preserve"> </w:t>
      </w:r>
      <w:proofErr w:type="spellStart"/>
      <w:r w:rsidRPr="002911DA">
        <w:rPr>
          <w:lang w:val="en-US" w:eastAsia="zh-CN"/>
        </w:rPr>
        <w:t>sp</w:t>
      </w:r>
      <w:proofErr w:type="spellEnd"/>
      <w:r w:rsidRPr="00E36F40">
        <w:rPr>
          <w:lang w:eastAsia="zh-CN"/>
        </w:rPr>
        <w:t>02025@</w:t>
      </w:r>
      <w:proofErr w:type="spellStart"/>
      <w:r w:rsidRPr="002911DA">
        <w:rPr>
          <w:lang w:val="en-US" w:eastAsia="zh-CN"/>
        </w:rPr>
        <w:t>donpac</w:t>
      </w:r>
      <w:proofErr w:type="spellEnd"/>
      <w:r w:rsidRPr="00E36F40">
        <w:rPr>
          <w:lang w:eastAsia="zh-CN"/>
        </w:rPr>
        <w:t>.</w:t>
      </w:r>
      <w:proofErr w:type="spellStart"/>
      <w:r w:rsidRPr="002911DA">
        <w:rPr>
          <w:lang w:val="en-US" w:eastAsia="zh-CN"/>
        </w:rPr>
        <w:t>ru</w:t>
      </w:r>
      <w:proofErr w:type="spellEnd"/>
    </w:p>
    <w:p w14:paraId="0CD79CD8" w14:textId="77777777" w:rsidR="00F17C67" w:rsidRPr="0025002F" w:rsidRDefault="00F17C67" w:rsidP="00F17C67">
      <w:pPr>
        <w:suppressAutoHyphens/>
        <w:spacing w:line="276" w:lineRule="auto"/>
        <w:ind w:right="-1" w:firstLine="567"/>
        <w:jc w:val="both"/>
        <w:rPr>
          <w:lang w:eastAsia="zh-CN"/>
        </w:rPr>
      </w:pPr>
      <w:r w:rsidRPr="0025002F">
        <w:rPr>
          <w:lang w:eastAsia="zh-CN"/>
        </w:rPr>
        <w:t>Контактное лицо:</w:t>
      </w:r>
      <w:r w:rsidRPr="0025002F">
        <w:rPr>
          <w:b/>
          <w:lang w:eastAsia="zh-CN"/>
        </w:rPr>
        <w:t xml:space="preserve"> </w:t>
      </w:r>
      <w:r w:rsidRPr="001D49B0">
        <w:rPr>
          <w:lang w:eastAsia="zh-CN"/>
        </w:rPr>
        <w:t>Шицина Светлана Александровна</w:t>
      </w:r>
      <w:r w:rsidRPr="0025002F">
        <w:rPr>
          <w:lang w:eastAsia="zh-CN"/>
        </w:rPr>
        <w:t>.</w:t>
      </w:r>
    </w:p>
    <w:p w14:paraId="46A8C06B" w14:textId="77777777" w:rsidR="00F17C67" w:rsidRPr="0025002F" w:rsidRDefault="00F17C67" w:rsidP="00F17C67">
      <w:pPr>
        <w:suppressAutoHyphens/>
        <w:spacing w:line="276" w:lineRule="auto"/>
        <w:ind w:right="-1" w:firstLine="567"/>
        <w:jc w:val="both"/>
        <w:rPr>
          <w:lang w:eastAsia="zh-CN"/>
        </w:rPr>
      </w:pPr>
      <w:r w:rsidRPr="0025002F">
        <w:rPr>
          <w:b/>
          <w:lang w:eastAsia="zh-CN"/>
        </w:rPr>
        <w:t xml:space="preserve">4. Дата начала приёма заявок на участие в аукционе: </w:t>
      </w:r>
      <w:r>
        <w:rPr>
          <w:lang w:eastAsia="zh-CN"/>
        </w:rPr>
        <w:t>15.11.2023</w:t>
      </w:r>
      <w:r w:rsidRPr="0025002F">
        <w:rPr>
          <w:lang w:eastAsia="zh-CN"/>
        </w:rPr>
        <w:t xml:space="preserve"> г.</w:t>
      </w:r>
      <w:r>
        <w:rPr>
          <w:lang w:eastAsia="zh-CN"/>
        </w:rPr>
        <w:t xml:space="preserve"> в 9.00 </w:t>
      </w:r>
      <w:r w:rsidRPr="00BB1A4D">
        <w:rPr>
          <w:lang w:eastAsia="zh-CN"/>
        </w:rPr>
        <w:t>по московскому времени.</w:t>
      </w:r>
    </w:p>
    <w:p w14:paraId="52EA9A51" w14:textId="77777777" w:rsidR="00F17C67" w:rsidRPr="0025002F" w:rsidRDefault="00F17C67" w:rsidP="00F17C67">
      <w:pPr>
        <w:suppressAutoHyphens/>
        <w:spacing w:line="276" w:lineRule="auto"/>
        <w:ind w:right="-1" w:firstLine="567"/>
        <w:jc w:val="both"/>
        <w:rPr>
          <w:lang w:eastAsia="zh-CN"/>
        </w:rPr>
      </w:pPr>
      <w:r w:rsidRPr="00BB1A4D">
        <w:rPr>
          <w:b/>
          <w:lang w:eastAsia="zh-CN"/>
        </w:rPr>
        <w:t xml:space="preserve">5. Дата окончания приёма заявок на участие в аукционе: </w:t>
      </w:r>
      <w:r w:rsidRPr="00BB1A4D">
        <w:rPr>
          <w:lang w:eastAsia="zh-CN"/>
        </w:rPr>
        <w:t>приём заявок на участие в аукционе прекращается непосредственно перед начал</w:t>
      </w:r>
      <w:r>
        <w:rPr>
          <w:lang w:eastAsia="zh-CN"/>
        </w:rPr>
        <w:t>ом рассмотрения заявок, т.е. 15.12.2023</w:t>
      </w:r>
      <w:r w:rsidRPr="00BB1A4D">
        <w:rPr>
          <w:lang w:eastAsia="zh-CN"/>
        </w:rPr>
        <w:t xml:space="preserve"> в </w:t>
      </w:r>
      <w:r>
        <w:rPr>
          <w:lang w:eastAsia="zh-CN"/>
        </w:rPr>
        <w:t>9</w:t>
      </w:r>
      <w:r w:rsidRPr="00BB1A4D">
        <w:rPr>
          <w:lang w:eastAsia="zh-CN"/>
        </w:rPr>
        <w:t>.00 по московскому времени.</w:t>
      </w:r>
    </w:p>
    <w:p w14:paraId="0D2F0047" w14:textId="77777777" w:rsidR="00F17C67" w:rsidRPr="0025002F" w:rsidRDefault="00F17C67" w:rsidP="00F17C67">
      <w:pPr>
        <w:suppressAutoHyphens/>
        <w:spacing w:line="276" w:lineRule="auto"/>
        <w:ind w:right="-1" w:firstLine="567"/>
        <w:jc w:val="both"/>
        <w:rPr>
          <w:lang w:eastAsia="zh-CN"/>
        </w:rPr>
      </w:pPr>
      <w:r w:rsidRPr="0025002F">
        <w:rPr>
          <w:b/>
          <w:lang w:eastAsia="zh-CN"/>
        </w:rPr>
        <w:t xml:space="preserve">6. Время и место приёма заявок: </w:t>
      </w:r>
      <w:r w:rsidRPr="0025002F">
        <w:rPr>
          <w:color w:val="000000"/>
          <w:lang w:eastAsia="zh-CN"/>
        </w:rPr>
        <w:t>заявка на участие в аукционе подаётся</w:t>
      </w:r>
      <w:r w:rsidRPr="0025002F">
        <w:rPr>
          <w:lang w:eastAsia="zh-CN"/>
        </w:rPr>
        <w:t xml:space="preserve"> на бумажном носителе (по форме, согласно приложению № 1 к настоящему извещению), при личном обращении в Администрацию </w:t>
      </w:r>
      <w:r>
        <w:rPr>
          <w:lang w:eastAsia="zh-CN"/>
        </w:rPr>
        <w:t>Истоминского</w:t>
      </w:r>
      <w:r w:rsidRPr="0025002F">
        <w:rPr>
          <w:lang w:eastAsia="zh-CN"/>
        </w:rPr>
        <w:t xml:space="preserve"> сельского поселения, по адресу: </w:t>
      </w:r>
      <w:r w:rsidRPr="003820FD">
        <w:rPr>
          <w:lang w:eastAsia="zh-CN"/>
        </w:rPr>
        <w:t>346707, Ростовская область, Аксайский район, п.</w:t>
      </w:r>
      <w:r>
        <w:rPr>
          <w:lang w:eastAsia="zh-CN"/>
        </w:rPr>
        <w:t xml:space="preserve"> Дорожный, ул. Центральная, 25а</w:t>
      </w:r>
      <w:r w:rsidRPr="0025002F">
        <w:rPr>
          <w:lang w:eastAsia="zh-CN"/>
        </w:rPr>
        <w:t xml:space="preserve">, сектор имущественных </w:t>
      </w:r>
      <w:r>
        <w:rPr>
          <w:lang w:eastAsia="zh-CN"/>
        </w:rPr>
        <w:t>отношений и архитектуры</w:t>
      </w:r>
      <w:r w:rsidRPr="0025002F">
        <w:rPr>
          <w:lang w:eastAsia="zh-CN"/>
        </w:rPr>
        <w:t xml:space="preserve"> в рабочие дни и часы: понедельник-четверг с 8.00 до 17.00 (по московскому времени), пятница с 8.00 до 16.00 (по московскому времени), перерыв с 12.00 до 13.40 (по московскому времени). Один заявитель может подать только одну заявку. Заявка на участие в аукционе должна содержать полные банковские реквизиты счёта для возврата задатка. </w:t>
      </w:r>
    </w:p>
    <w:p w14:paraId="5F2A5804" w14:textId="77777777" w:rsidR="00F17C67" w:rsidRPr="0025002F" w:rsidRDefault="00F17C67" w:rsidP="00F17C67">
      <w:pPr>
        <w:suppressAutoHyphens/>
        <w:spacing w:line="276" w:lineRule="auto"/>
        <w:ind w:right="-1" w:firstLine="567"/>
        <w:jc w:val="both"/>
        <w:rPr>
          <w:lang w:eastAsia="zh-CN"/>
        </w:rPr>
      </w:pPr>
      <w:r w:rsidRPr="0025002F">
        <w:rPr>
          <w:lang w:eastAsia="zh-CN"/>
        </w:rPr>
        <w:t>Заявка на участие в аукционе, поступившая по истечении срока приема заявок, возвращается заявителю в день ее поступления.</w:t>
      </w:r>
    </w:p>
    <w:p w14:paraId="767F8271" w14:textId="77777777" w:rsidR="00F17C67" w:rsidRPr="0025002F" w:rsidRDefault="00F17C67" w:rsidP="00F17C67">
      <w:pPr>
        <w:suppressAutoHyphens/>
        <w:spacing w:line="276" w:lineRule="auto"/>
        <w:ind w:right="-1" w:firstLine="567"/>
        <w:jc w:val="both"/>
        <w:rPr>
          <w:b/>
          <w:lang w:eastAsia="zh-CN"/>
        </w:rPr>
      </w:pPr>
      <w:r w:rsidRPr="0025002F">
        <w:rPr>
          <w:lang w:eastAsia="zh-C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4BC25F6"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Телефон для справок: </w:t>
      </w:r>
      <w:r w:rsidRPr="003820FD">
        <w:rPr>
          <w:lang w:eastAsia="zh-CN"/>
        </w:rPr>
        <w:t>8(86350)48-0-63</w:t>
      </w:r>
    </w:p>
    <w:p w14:paraId="1108FA0E" w14:textId="77777777" w:rsidR="00F17C67" w:rsidRDefault="00F17C67" w:rsidP="00F17C67">
      <w:pPr>
        <w:suppressAutoHyphens/>
        <w:spacing w:line="276" w:lineRule="auto"/>
        <w:ind w:right="-1" w:firstLine="567"/>
        <w:jc w:val="both"/>
        <w:rPr>
          <w:lang w:eastAsia="zh-CN"/>
        </w:rPr>
      </w:pPr>
      <w:r w:rsidRPr="0025002F">
        <w:rPr>
          <w:b/>
          <w:lang w:eastAsia="zh-CN"/>
        </w:rPr>
        <w:t xml:space="preserve">7. Окончание срока рассмотрения </w:t>
      </w:r>
      <w:r w:rsidRPr="002911DA">
        <w:rPr>
          <w:b/>
          <w:lang w:eastAsia="zh-CN"/>
        </w:rPr>
        <w:t xml:space="preserve">заявок: </w:t>
      </w:r>
      <w:r>
        <w:rPr>
          <w:lang w:eastAsia="zh-CN"/>
        </w:rPr>
        <w:t>18 декаб</w:t>
      </w:r>
      <w:r w:rsidRPr="002911DA">
        <w:rPr>
          <w:lang w:eastAsia="zh-CN"/>
        </w:rPr>
        <w:t>ря 2023</w:t>
      </w:r>
      <w:r>
        <w:rPr>
          <w:lang w:eastAsia="zh-CN"/>
        </w:rPr>
        <w:t xml:space="preserve"> в 17</w:t>
      </w:r>
      <w:r w:rsidRPr="002911DA">
        <w:rPr>
          <w:lang w:eastAsia="zh-CN"/>
        </w:rPr>
        <w:t>.00</w:t>
      </w:r>
      <w:r w:rsidRPr="0025002F">
        <w:rPr>
          <w:lang w:eastAsia="zh-CN"/>
        </w:rPr>
        <w:t xml:space="preserve"> (по московскому времени) по адресу: </w:t>
      </w:r>
      <w:r w:rsidRPr="003820FD">
        <w:rPr>
          <w:lang w:eastAsia="zh-CN"/>
        </w:rPr>
        <w:t>346707, Ростовская область, Аксайский район, п.</w:t>
      </w:r>
      <w:r>
        <w:rPr>
          <w:lang w:eastAsia="zh-CN"/>
        </w:rPr>
        <w:t xml:space="preserve"> Дорожный, ул. Центральная, 25а</w:t>
      </w:r>
      <w:r w:rsidRPr="0025002F">
        <w:rPr>
          <w:lang w:eastAsia="zh-CN"/>
        </w:rPr>
        <w:t>.</w:t>
      </w:r>
    </w:p>
    <w:p w14:paraId="206D9A98" w14:textId="77777777" w:rsidR="00F17C67" w:rsidRPr="002911DA" w:rsidRDefault="00F17C67" w:rsidP="00F17C67">
      <w:pPr>
        <w:suppressAutoHyphens/>
        <w:spacing w:line="276" w:lineRule="auto"/>
        <w:ind w:right="-1" w:firstLine="567"/>
        <w:jc w:val="both"/>
        <w:rPr>
          <w:lang w:eastAsia="zh-CN"/>
        </w:rPr>
      </w:pPr>
      <w:r w:rsidRPr="0025002F">
        <w:rPr>
          <w:b/>
          <w:lang w:eastAsia="zh-CN"/>
        </w:rPr>
        <w:t xml:space="preserve">8. Дата, время и место регистрации участников аукциона: </w:t>
      </w:r>
      <w:r>
        <w:rPr>
          <w:lang w:eastAsia="zh-CN"/>
        </w:rPr>
        <w:t>18</w:t>
      </w:r>
      <w:r w:rsidRPr="002911DA">
        <w:rPr>
          <w:lang w:eastAsia="zh-CN"/>
        </w:rPr>
        <w:t xml:space="preserve"> </w:t>
      </w:r>
      <w:r>
        <w:rPr>
          <w:lang w:eastAsia="zh-CN"/>
        </w:rPr>
        <w:t>декабря</w:t>
      </w:r>
      <w:r w:rsidRPr="002911DA">
        <w:rPr>
          <w:lang w:eastAsia="zh-CN"/>
        </w:rPr>
        <w:t xml:space="preserve"> 2023 года с </w:t>
      </w:r>
      <w:r>
        <w:rPr>
          <w:lang w:eastAsia="zh-CN"/>
        </w:rPr>
        <w:t>09</w:t>
      </w:r>
      <w:r w:rsidRPr="002911DA">
        <w:rPr>
          <w:lang w:eastAsia="zh-CN"/>
        </w:rPr>
        <w:t>.</w:t>
      </w:r>
      <w:r>
        <w:rPr>
          <w:lang w:eastAsia="zh-CN"/>
        </w:rPr>
        <w:t>00</w:t>
      </w:r>
      <w:r w:rsidRPr="002911DA">
        <w:rPr>
          <w:lang w:eastAsia="zh-CN"/>
        </w:rPr>
        <w:t xml:space="preserve"> до </w:t>
      </w:r>
      <w:r>
        <w:rPr>
          <w:lang w:eastAsia="zh-CN"/>
        </w:rPr>
        <w:t>17</w:t>
      </w:r>
      <w:r w:rsidRPr="002911DA">
        <w:rPr>
          <w:lang w:eastAsia="zh-CN"/>
        </w:rPr>
        <w:t>.00 по московскому времени по адресу: 346707, Ростовская область, Аксайский район, п. Дорожный, ул. Центральная, 25а, сектор имущественных отношений и архитектуры.</w:t>
      </w:r>
    </w:p>
    <w:p w14:paraId="27D072D7" w14:textId="77777777" w:rsidR="00F17C67" w:rsidRPr="0025002F" w:rsidRDefault="00F17C67" w:rsidP="00F17C67">
      <w:pPr>
        <w:suppressAutoHyphens/>
        <w:spacing w:line="276" w:lineRule="auto"/>
        <w:ind w:right="-1" w:firstLine="567"/>
        <w:jc w:val="both"/>
        <w:rPr>
          <w:lang w:eastAsia="zh-CN"/>
        </w:rPr>
      </w:pPr>
      <w:r w:rsidRPr="002911DA">
        <w:rPr>
          <w:b/>
          <w:lang w:eastAsia="zh-CN"/>
        </w:rPr>
        <w:t xml:space="preserve">9. Дата, время и место проведения аукциона: </w:t>
      </w:r>
      <w:r>
        <w:rPr>
          <w:lang w:eastAsia="zh-CN"/>
        </w:rPr>
        <w:t>20</w:t>
      </w:r>
      <w:r w:rsidRPr="002911DA">
        <w:rPr>
          <w:lang w:eastAsia="zh-CN"/>
        </w:rPr>
        <w:t xml:space="preserve"> </w:t>
      </w:r>
      <w:r>
        <w:rPr>
          <w:lang w:eastAsia="zh-CN"/>
        </w:rPr>
        <w:t>декабря</w:t>
      </w:r>
      <w:r w:rsidRPr="002911DA">
        <w:rPr>
          <w:lang w:eastAsia="zh-CN"/>
        </w:rPr>
        <w:t xml:space="preserve"> 2023 года в </w:t>
      </w:r>
      <w:r>
        <w:rPr>
          <w:lang w:eastAsia="zh-CN"/>
        </w:rPr>
        <w:t>09</w:t>
      </w:r>
      <w:r w:rsidRPr="002911DA">
        <w:rPr>
          <w:lang w:eastAsia="zh-CN"/>
        </w:rPr>
        <w:t>.00</w:t>
      </w:r>
      <w:r w:rsidRPr="0025002F">
        <w:rPr>
          <w:lang w:eastAsia="zh-CN"/>
        </w:rPr>
        <w:t xml:space="preserve"> по московскому времени </w:t>
      </w:r>
      <w:r w:rsidRPr="00BB1A4D">
        <w:rPr>
          <w:lang w:eastAsia="zh-CN"/>
        </w:rPr>
        <w:t>электронная площадка</w:t>
      </w:r>
      <w:r>
        <w:rPr>
          <w:lang w:eastAsia="zh-CN"/>
        </w:rPr>
        <w:t xml:space="preserve"> РТС-тендер (www.rts-tender.ru)</w:t>
      </w:r>
      <w:r w:rsidRPr="0025002F">
        <w:rPr>
          <w:lang w:eastAsia="zh-CN"/>
        </w:rPr>
        <w:t>.</w:t>
      </w:r>
    </w:p>
    <w:p w14:paraId="02D26FBC" w14:textId="77777777" w:rsidR="00F17C67" w:rsidRPr="0025002F" w:rsidRDefault="00F17C67" w:rsidP="00F17C67">
      <w:pPr>
        <w:suppressAutoHyphens/>
        <w:spacing w:line="276" w:lineRule="auto"/>
        <w:ind w:right="-1" w:firstLine="567"/>
        <w:jc w:val="both"/>
        <w:rPr>
          <w:lang w:eastAsia="zh-CN"/>
        </w:rPr>
      </w:pPr>
      <w:r w:rsidRPr="0025002F">
        <w:rPr>
          <w:b/>
          <w:lang w:eastAsia="zh-CN"/>
        </w:rPr>
        <w:lastRenderedPageBreak/>
        <w:t xml:space="preserve">10. Средства платежа за продажу: </w:t>
      </w:r>
      <w:r w:rsidRPr="0025002F">
        <w:rPr>
          <w:lang w:eastAsia="zh-CN"/>
        </w:rPr>
        <w:t>денежные средства в валюте Российской Федерации (рубли).</w:t>
      </w:r>
    </w:p>
    <w:p w14:paraId="5E1539AA" w14:textId="77777777" w:rsidR="00F17C67" w:rsidRPr="0025002F" w:rsidRDefault="00F17C67" w:rsidP="00F17C67">
      <w:pPr>
        <w:suppressAutoHyphens/>
        <w:ind w:firstLine="567"/>
        <w:jc w:val="both"/>
        <w:rPr>
          <w:lang w:eastAsia="zh-CN"/>
        </w:rPr>
      </w:pPr>
      <w:r w:rsidRPr="0025002F">
        <w:rPr>
          <w:b/>
          <w:lang w:eastAsia="zh-CN"/>
        </w:rPr>
        <w:t xml:space="preserve">11. Сроки платежа при продаже: </w:t>
      </w:r>
      <w:r w:rsidRPr="0025002F">
        <w:rPr>
          <w:lang w:eastAsia="zh-CN"/>
        </w:rPr>
        <w:t>окончательная оплата без учета внесенного задатка осуществляется единовременным платежом в течение 20 календарных дней с момента заключения Договора купли-продажи.</w:t>
      </w:r>
    </w:p>
    <w:p w14:paraId="6F521BB4" w14:textId="77777777" w:rsidR="00F17C67" w:rsidRPr="0025002F" w:rsidRDefault="00F17C67" w:rsidP="00F17C67">
      <w:pPr>
        <w:suppressAutoHyphens/>
        <w:spacing w:line="276" w:lineRule="auto"/>
        <w:ind w:right="-1" w:firstLine="567"/>
        <w:jc w:val="both"/>
        <w:rPr>
          <w:b/>
          <w:lang w:eastAsia="zh-CN"/>
        </w:rPr>
      </w:pPr>
      <w:r w:rsidRPr="0025002F">
        <w:rPr>
          <w:b/>
          <w:lang w:eastAsia="zh-CN"/>
        </w:rPr>
        <w:t>12. На аукцион выставляется:</w:t>
      </w:r>
    </w:p>
    <w:p w14:paraId="3BFDBD48"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земельный участок: категория земель – </w:t>
      </w:r>
      <w:r w:rsidRPr="00F5026B">
        <w:rPr>
          <w:lang w:eastAsia="zh-CN"/>
        </w:rPr>
        <w:t>категория земель – земли сельскохозяйственного назначения, вид разрешённого использования – выращивание зерновых и иных сельскохозяйственных культур, площадь 14</w:t>
      </w:r>
      <w:r>
        <w:rPr>
          <w:lang w:eastAsia="zh-CN"/>
        </w:rPr>
        <w:t xml:space="preserve"> </w:t>
      </w:r>
      <w:r w:rsidRPr="00F5026B">
        <w:rPr>
          <w:lang w:eastAsia="zh-CN"/>
        </w:rPr>
        <w:t>379 кв.м., кадастровый номер 61:02:0600017:4436, адресный ориентир - Российская Федерация, Ростовская область, Аксайский район, 7,5 км в западном направлении от пос. Дорожный, в границах земель АО КСП "Луговое" поле №6, №18, находящийся в собственности муниципального образования «Истоминское сельское поселение Аксайского района Ростовской области»</w:t>
      </w:r>
      <w:r w:rsidRPr="0025002F">
        <w:rPr>
          <w:lang w:eastAsia="zh-CN"/>
        </w:rPr>
        <w:t>. Ограничения прав в отношении земельного участка – отсутствуют.</w:t>
      </w:r>
    </w:p>
    <w:p w14:paraId="1053346C"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Начальная цена предмета аукциона: </w:t>
      </w:r>
      <w:r>
        <w:rPr>
          <w:lang w:eastAsia="zh-CN"/>
        </w:rPr>
        <w:t>8 584 000 рублей 00 копеек (восемь миллионов</w:t>
      </w:r>
      <w:r w:rsidRPr="0025002F">
        <w:rPr>
          <w:lang w:eastAsia="zh-CN"/>
        </w:rPr>
        <w:t xml:space="preserve"> </w:t>
      </w:r>
      <w:r>
        <w:rPr>
          <w:lang w:eastAsia="zh-CN"/>
        </w:rPr>
        <w:t>пятьсот восемьдесят четыре тысячи</w:t>
      </w:r>
      <w:r w:rsidRPr="0025002F">
        <w:rPr>
          <w:lang w:eastAsia="zh-CN"/>
        </w:rPr>
        <w:t xml:space="preserve"> рублей ноль копеек), НДС не облагается, определённая на основании отчёта независимого оценщика, составленного в соответствии с законодательством Российской Федерации «Об оценочной деятельности в РФ».</w:t>
      </w:r>
    </w:p>
    <w:p w14:paraId="630ECEBA"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«Шаг аукциона»: </w:t>
      </w:r>
      <w:r>
        <w:rPr>
          <w:lang w:eastAsia="zh-CN"/>
        </w:rPr>
        <w:t>257 520</w:t>
      </w:r>
      <w:r w:rsidRPr="0025002F">
        <w:rPr>
          <w:lang w:eastAsia="zh-CN"/>
        </w:rPr>
        <w:t xml:space="preserve"> (</w:t>
      </w:r>
      <w:r>
        <w:rPr>
          <w:lang w:eastAsia="zh-CN"/>
        </w:rPr>
        <w:t>двести пятьдесят семь тысяч пятьсот двадцать</w:t>
      </w:r>
      <w:r w:rsidRPr="0025002F">
        <w:rPr>
          <w:lang w:eastAsia="zh-CN"/>
        </w:rPr>
        <w:t>) рублей</w:t>
      </w:r>
      <w:r>
        <w:rPr>
          <w:lang w:eastAsia="zh-CN"/>
        </w:rPr>
        <w:t xml:space="preserve"> 00</w:t>
      </w:r>
      <w:r w:rsidRPr="0025002F">
        <w:rPr>
          <w:lang w:eastAsia="zh-CN"/>
        </w:rPr>
        <w:t xml:space="preserve"> копеек, что составляет 3% от начальной цены лота.</w:t>
      </w:r>
    </w:p>
    <w:p w14:paraId="4A1D97F3"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Размер задатка, порядок его внесения участниками аукциона и возврата им задатка, банковские реквизиты счёта для перечисления задатка: размер задатка устанавливается в </w:t>
      </w:r>
      <w:r w:rsidRPr="00F37C22">
        <w:rPr>
          <w:lang w:eastAsia="zh-CN"/>
        </w:rPr>
        <w:t>размере 858 400,00 руб. (восемьсот пятьдесят восемь тысяч четыреста рублей ноль копеек), что составляет 10% от начальной цены лота</w:t>
      </w:r>
      <w:r w:rsidRPr="0025002F">
        <w:rPr>
          <w:lang w:eastAsia="zh-CN"/>
        </w:rPr>
        <w:t xml:space="preserve">, вносится единым платежом на следующие реквизиты: </w:t>
      </w:r>
    </w:p>
    <w:p w14:paraId="6C5B3212" w14:textId="77777777" w:rsidR="00F17C67" w:rsidRPr="0025002F" w:rsidRDefault="00F17C67" w:rsidP="00F17C67">
      <w:pPr>
        <w:suppressAutoHyphens/>
        <w:spacing w:line="276" w:lineRule="auto"/>
        <w:ind w:right="-1" w:firstLine="567"/>
        <w:jc w:val="both"/>
        <w:rPr>
          <w:lang w:eastAsia="zh-CN"/>
        </w:rPr>
      </w:pPr>
      <w:r w:rsidRPr="0025002F">
        <w:rPr>
          <w:lang w:eastAsia="zh-CN"/>
        </w:rPr>
        <w:t>Получатель</w:t>
      </w:r>
      <w:r w:rsidRPr="0025002F">
        <w:rPr>
          <w:lang w:eastAsia="zh-CN"/>
        </w:rPr>
        <w:tab/>
      </w:r>
    </w:p>
    <w:p w14:paraId="019CD2DB" w14:textId="77777777" w:rsidR="00F17C67" w:rsidRDefault="00F17C67" w:rsidP="00F17C67">
      <w:pPr>
        <w:suppressAutoHyphens/>
        <w:spacing w:line="276" w:lineRule="auto"/>
        <w:ind w:right="-1" w:firstLine="567"/>
        <w:jc w:val="both"/>
        <w:rPr>
          <w:lang w:eastAsia="zh-CN"/>
        </w:rPr>
      </w:pPr>
      <w:r>
        <w:rPr>
          <w:lang w:eastAsia="zh-CN"/>
        </w:rPr>
        <w:t>УФК по Ростовской области (Администрация Истоминского сельского поселения л/</w:t>
      </w:r>
      <w:proofErr w:type="spellStart"/>
      <w:r>
        <w:rPr>
          <w:lang w:eastAsia="zh-CN"/>
        </w:rPr>
        <w:t>сч</w:t>
      </w:r>
      <w:proofErr w:type="spellEnd"/>
      <w:r>
        <w:rPr>
          <w:lang w:eastAsia="zh-CN"/>
        </w:rPr>
        <w:t xml:space="preserve"> 05583113710)</w:t>
      </w:r>
    </w:p>
    <w:p w14:paraId="7851C7D7" w14:textId="77777777" w:rsidR="00F17C67" w:rsidRDefault="00F17C67" w:rsidP="00F17C67">
      <w:pPr>
        <w:suppressAutoHyphens/>
        <w:spacing w:line="276" w:lineRule="auto"/>
        <w:ind w:right="-1" w:firstLine="567"/>
        <w:jc w:val="both"/>
        <w:rPr>
          <w:lang w:eastAsia="zh-CN"/>
        </w:rPr>
      </w:pPr>
      <w:r>
        <w:rPr>
          <w:lang w:eastAsia="zh-CN"/>
        </w:rPr>
        <w:t>Наименование банка</w:t>
      </w:r>
      <w:r>
        <w:rPr>
          <w:lang w:eastAsia="zh-CN"/>
        </w:rPr>
        <w:tab/>
        <w:t>ОТДЕЛЕНИЕ РОСТОВ-НА-ДОНУ БАНКА РОССИИ//УФК по Ростовской области г. Ростов – на - Дону</w:t>
      </w:r>
    </w:p>
    <w:p w14:paraId="746C6A5B" w14:textId="77777777" w:rsidR="00F17C67" w:rsidRDefault="00F17C67" w:rsidP="00F17C67">
      <w:pPr>
        <w:suppressAutoHyphens/>
        <w:spacing w:line="276" w:lineRule="auto"/>
        <w:ind w:right="-1" w:firstLine="567"/>
        <w:jc w:val="both"/>
        <w:rPr>
          <w:lang w:eastAsia="zh-CN"/>
        </w:rPr>
      </w:pPr>
      <w:r>
        <w:rPr>
          <w:lang w:eastAsia="zh-CN"/>
        </w:rPr>
        <w:t>Банк. счет</w:t>
      </w:r>
      <w:r>
        <w:rPr>
          <w:lang w:eastAsia="zh-CN"/>
        </w:rPr>
        <w:tab/>
        <w:t xml:space="preserve">03232643606024205800, </w:t>
      </w:r>
    </w:p>
    <w:p w14:paraId="7E3915F9" w14:textId="77777777" w:rsidR="00F17C67" w:rsidRDefault="00F17C67" w:rsidP="00F17C67">
      <w:pPr>
        <w:suppressAutoHyphens/>
        <w:spacing w:line="276" w:lineRule="auto"/>
        <w:ind w:right="-1" w:firstLine="567"/>
        <w:jc w:val="both"/>
        <w:rPr>
          <w:lang w:eastAsia="zh-CN"/>
        </w:rPr>
      </w:pPr>
      <w:r>
        <w:rPr>
          <w:lang w:eastAsia="zh-CN"/>
        </w:rPr>
        <w:t>Лицевой счет</w:t>
      </w:r>
      <w:r>
        <w:rPr>
          <w:lang w:eastAsia="zh-CN"/>
        </w:rPr>
        <w:tab/>
        <w:t>05583113710</w:t>
      </w:r>
    </w:p>
    <w:p w14:paraId="6F0CE777" w14:textId="77777777" w:rsidR="00F17C67" w:rsidRDefault="00F17C67" w:rsidP="00F17C67">
      <w:pPr>
        <w:suppressAutoHyphens/>
        <w:spacing w:line="276" w:lineRule="auto"/>
        <w:ind w:right="-1" w:firstLine="567"/>
        <w:jc w:val="both"/>
        <w:rPr>
          <w:lang w:eastAsia="zh-CN"/>
        </w:rPr>
      </w:pPr>
      <w:r>
        <w:rPr>
          <w:lang w:eastAsia="zh-CN"/>
        </w:rPr>
        <w:t>Корр. счёт</w:t>
      </w:r>
      <w:r>
        <w:rPr>
          <w:lang w:eastAsia="zh-CN"/>
        </w:rPr>
        <w:tab/>
        <w:t>40102810845370000050</w:t>
      </w:r>
    </w:p>
    <w:p w14:paraId="5D18C3BA" w14:textId="77777777" w:rsidR="00F17C67" w:rsidRDefault="00F17C67" w:rsidP="00F17C67">
      <w:pPr>
        <w:suppressAutoHyphens/>
        <w:spacing w:line="276" w:lineRule="auto"/>
        <w:ind w:right="-1" w:firstLine="567"/>
        <w:jc w:val="both"/>
        <w:rPr>
          <w:lang w:eastAsia="zh-CN"/>
        </w:rPr>
      </w:pPr>
      <w:r>
        <w:rPr>
          <w:lang w:eastAsia="zh-CN"/>
        </w:rPr>
        <w:t>БИК</w:t>
      </w:r>
      <w:r>
        <w:rPr>
          <w:lang w:eastAsia="zh-CN"/>
        </w:rPr>
        <w:tab/>
        <w:t>016015102</w:t>
      </w:r>
    </w:p>
    <w:p w14:paraId="1A19AE62" w14:textId="77777777" w:rsidR="00F17C67" w:rsidRDefault="00F17C67" w:rsidP="00F17C67">
      <w:pPr>
        <w:suppressAutoHyphens/>
        <w:spacing w:line="276" w:lineRule="auto"/>
        <w:ind w:right="-1" w:firstLine="567"/>
        <w:jc w:val="both"/>
        <w:rPr>
          <w:lang w:eastAsia="zh-CN"/>
        </w:rPr>
      </w:pPr>
      <w:r>
        <w:rPr>
          <w:lang w:eastAsia="zh-CN"/>
        </w:rPr>
        <w:t>ИНН</w:t>
      </w:r>
      <w:r>
        <w:rPr>
          <w:lang w:eastAsia="zh-CN"/>
        </w:rPr>
        <w:tab/>
        <w:t>6102021459</w:t>
      </w:r>
    </w:p>
    <w:p w14:paraId="6643AA16" w14:textId="77777777" w:rsidR="00F17C67" w:rsidRDefault="00F17C67" w:rsidP="00F17C67">
      <w:pPr>
        <w:suppressAutoHyphens/>
        <w:spacing w:line="276" w:lineRule="auto"/>
        <w:ind w:right="-1" w:firstLine="567"/>
        <w:jc w:val="both"/>
        <w:rPr>
          <w:lang w:eastAsia="zh-CN"/>
        </w:rPr>
      </w:pPr>
      <w:r>
        <w:rPr>
          <w:lang w:eastAsia="zh-CN"/>
        </w:rPr>
        <w:t>КПП</w:t>
      </w:r>
      <w:r>
        <w:rPr>
          <w:lang w:eastAsia="zh-CN"/>
        </w:rPr>
        <w:tab/>
        <w:t>610201001</w:t>
      </w:r>
    </w:p>
    <w:p w14:paraId="4CE0E894" w14:textId="77777777" w:rsidR="00F17C67" w:rsidRDefault="00F17C67" w:rsidP="00F17C67">
      <w:pPr>
        <w:suppressAutoHyphens/>
        <w:spacing w:line="276" w:lineRule="auto"/>
        <w:ind w:right="-1" w:firstLine="567"/>
        <w:jc w:val="both"/>
        <w:rPr>
          <w:lang w:eastAsia="zh-CN"/>
        </w:rPr>
      </w:pPr>
      <w:r>
        <w:rPr>
          <w:lang w:eastAsia="zh-CN"/>
        </w:rPr>
        <w:t>ОКТМО 60 602 420</w:t>
      </w:r>
    </w:p>
    <w:p w14:paraId="6B4766C1" w14:textId="77777777" w:rsidR="00F17C67" w:rsidRDefault="00F17C67" w:rsidP="00F17C67">
      <w:pPr>
        <w:suppressAutoHyphens/>
        <w:spacing w:line="276" w:lineRule="auto"/>
        <w:ind w:right="-1" w:firstLine="567"/>
        <w:jc w:val="both"/>
        <w:rPr>
          <w:lang w:eastAsia="zh-CN"/>
        </w:rPr>
      </w:pPr>
      <w:r>
        <w:rPr>
          <w:lang w:eastAsia="zh-CN"/>
        </w:rPr>
        <w:t>КБК 000 000 00000 000000 000</w:t>
      </w:r>
    </w:p>
    <w:p w14:paraId="2D3DF705"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Назначение </w:t>
      </w:r>
      <w:proofErr w:type="gramStart"/>
      <w:r w:rsidRPr="0025002F">
        <w:rPr>
          <w:lang w:eastAsia="zh-CN"/>
        </w:rPr>
        <w:t>платежа</w:t>
      </w:r>
      <w:proofErr w:type="gramEnd"/>
      <w:r w:rsidRPr="0025002F">
        <w:rPr>
          <w:lang w:eastAsia="zh-CN"/>
        </w:rPr>
        <w:tab/>
        <w:t>В платежном документе в поле "Назначение платежа" указывается – задаток на участие в аукционе.</w:t>
      </w:r>
    </w:p>
    <w:p w14:paraId="3D3A4CDD" w14:textId="77777777" w:rsidR="00F17C67" w:rsidRPr="0025002F" w:rsidRDefault="00F17C67" w:rsidP="00F17C67">
      <w:pPr>
        <w:suppressAutoHyphens/>
        <w:spacing w:line="276" w:lineRule="auto"/>
        <w:ind w:right="-1" w:firstLine="567"/>
        <w:jc w:val="both"/>
        <w:rPr>
          <w:lang w:eastAsia="zh-CN"/>
        </w:rPr>
      </w:pPr>
      <w:r w:rsidRPr="0025002F">
        <w:rPr>
          <w:lang w:eastAsia="zh-CN"/>
        </w:rPr>
        <w:t>Заявителю, не допущенному к участию в аукционе, внесенный задаток возвращается в течение трех рабочих дней со дня оформления протокола приема заявок на участие в аукционе.</w:t>
      </w:r>
    </w:p>
    <w:p w14:paraId="00A39028" w14:textId="77777777" w:rsidR="00F17C67" w:rsidRPr="0025002F" w:rsidRDefault="00F17C67" w:rsidP="00F17C67">
      <w:pPr>
        <w:suppressAutoHyphens/>
        <w:spacing w:line="276" w:lineRule="auto"/>
        <w:ind w:right="-1" w:firstLine="567"/>
        <w:jc w:val="both"/>
        <w:rPr>
          <w:lang w:eastAsia="zh-CN"/>
        </w:rPr>
      </w:pPr>
      <w:r w:rsidRPr="0025002F">
        <w:rPr>
          <w:lang w:eastAsia="zh-CN"/>
        </w:rPr>
        <w:t>Лицам, участвовавшим в аукционе, но не победившим в нём, задаток возвращается в течение трех рабочих дней со дня подписания протокола о результатах аукциона.</w:t>
      </w:r>
    </w:p>
    <w:p w14:paraId="1DDE0827" w14:textId="77777777" w:rsidR="00F17C67" w:rsidRPr="0025002F" w:rsidRDefault="00F17C67" w:rsidP="00F17C67">
      <w:pPr>
        <w:suppressAutoHyphens/>
        <w:spacing w:line="276" w:lineRule="auto"/>
        <w:ind w:right="-1" w:firstLine="567"/>
        <w:jc w:val="both"/>
        <w:rPr>
          <w:lang w:eastAsia="zh-CN"/>
        </w:rPr>
      </w:pPr>
      <w:r w:rsidRPr="0025002F">
        <w:rPr>
          <w:lang w:eastAsia="zh-CN"/>
        </w:rPr>
        <w:t>Задатки считаются перечисленными, если денежные средства Претендента зачислены на расчетный счет Организатора торгов на дату подачи заявки Претендентом.</w:t>
      </w:r>
    </w:p>
    <w:p w14:paraId="69EB8DCB" w14:textId="77777777" w:rsidR="00F17C67" w:rsidRPr="0025002F" w:rsidRDefault="00F17C67" w:rsidP="00F17C67">
      <w:pPr>
        <w:suppressAutoHyphens/>
        <w:ind w:firstLine="567"/>
        <w:jc w:val="both"/>
        <w:rPr>
          <w:lang w:eastAsia="zh-CN"/>
        </w:rPr>
      </w:pPr>
      <w:r w:rsidRPr="0025002F">
        <w:rPr>
          <w:b/>
          <w:lang w:eastAsia="zh-CN"/>
        </w:rPr>
        <w:t xml:space="preserve">13.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w:t>
      </w:r>
      <w:r w:rsidRPr="0025002F">
        <w:rPr>
          <w:b/>
          <w:lang w:eastAsia="zh-CN"/>
        </w:rPr>
        <w:lastRenderedPageBreak/>
        <w:t xml:space="preserve">аукционе: </w:t>
      </w:r>
      <w:r w:rsidRPr="0025002F">
        <w:rPr>
          <w:lang w:eastAsia="zh-CN"/>
        </w:rPr>
        <w:t xml:space="preserve">документацию об аукционе можно получить со дня опубликования извещения о проведении данного аукциона на официальном сайте Российской Федерации для размещения информации о проведении торгов в сети Интернет </w:t>
      </w:r>
      <w:hyperlink r:id="rId9" w:history="1">
        <w:r w:rsidRPr="0025002F">
          <w:rPr>
            <w:color w:val="0000FF"/>
            <w:u w:val="single"/>
            <w:lang w:val="en-US" w:eastAsia="zh-CN"/>
          </w:rPr>
          <w:t>www</w:t>
        </w:r>
        <w:r w:rsidRPr="0025002F">
          <w:rPr>
            <w:color w:val="0000FF"/>
            <w:u w:val="single"/>
            <w:lang w:eastAsia="zh-CN"/>
          </w:rPr>
          <w:t>.torgi.gov.ru</w:t>
        </w:r>
      </w:hyperlink>
      <w:r w:rsidRPr="0025002F">
        <w:rPr>
          <w:lang w:eastAsia="zh-CN"/>
        </w:rPr>
        <w:t xml:space="preserve"> в течение двух рабочих дней со дня получения соответствующего заявления, по адресу: </w:t>
      </w:r>
      <w:r w:rsidRPr="006D2104">
        <w:rPr>
          <w:lang w:eastAsia="zh-CN"/>
        </w:rPr>
        <w:t>346707, Ростовская область, Аксайский район, п. Дорожный, ул. Центральная, 25а</w:t>
      </w:r>
      <w:r w:rsidRPr="0025002F">
        <w:rPr>
          <w:lang w:eastAsia="zh-CN"/>
        </w:rPr>
        <w:t>, сектор по вопросам имущественных и земельных отношений.</w:t>
      </w:r>
    </w:p>
    <w:p w14:paraId="0CAB90FC" w14:textId="77777777" w:rsidR="00F17C67" w:rsidRPr="0025002F" w:rsidRDefault="00F17C67" w:rsidP="00F17C67">
      <w:pPr>
        <w:suppressAutoHyphens/>
        <w:spacing w:line="276" w:lineRule="auto"/>
        <w:ind w:right="-1" w:firstLine="567"/>
        <w:jc w:val="both"/>
        <w:rPr>
          <w:lang w:eastAsia="zh-CN"/>
        </w:rPr>
      </w:pPr>
      <w:r w:rsidRPr="0025002F">
        <w:rPr>
          <w:b/>
          <w:lang w:eastAsia="zh-CN"/>
        </w:rPr>
        <w:t xml:space="preserve">Сайт размещения документации о торгах: </w:t>
      </w:r>
      <w:hyperlink r:id="rId10" w:history="1">
        <w:r w:rsidRPr="0025002F">
          <w:rPr>
            <w:color w:val="0000FF"/>
            <w:u w:val="single"/>
            <w:lang w:eastAsia="zh-CN"/>
          </w:rPr>
          <w:t>http://torgi.gov.ru/</w:t>
        </w:r>
      </w:hyperlink>
      <w:r w:rsidRPr="0025002F">
        <w:rPr>
          <w:lang w:eastAsia="zh-CN"/>
        </w:rPr>
        <w:t>.</w:t>
      </w:r>
    </w:p>
    <w:p w14:paraId="2CE5C274" w14:textId="77777777" w:rsidR="00F17C67" w:rsidRPr="0025002F" w:rsidRDefault="00F17C67" w:rsidP="00F17C67">
      <w:pPr>
        <w:suppressAutoHyphens/>
        <w:spacing w:line="276" w:lineRule="auto"/>
        <w:ind w:right="-1" w:firstLine="567"/>
        <w:jc w:val="both"/>
        <w:rPr>
          <w:lang w:eastAsia="zh-CN"/>
        </w:rPr>
      </w:pPr>
      <w:r w:rsidRPr="0025002F">
        <w:rPr>
          <w:lang w:eastAsia="zh-CN"/>
        </w:rPr>
        <w:t>Документация предоставляется бесплатно по заявлению, поданному в адрес организатора аукциона, в письменной форме.</w:t>
      </w:r>
    </w:p>
    <w:p w14:paraId="0561AABF" w14:textId="77777777" w:rsidR="00F17C67" w:rsidRPr="0025002F" w:rsidRDefault="00F17C67" w:rsidP="00F17C67">
      <w:pPr>
        <w:suppressAutoHyphens/>
        <w:spacing w:line="276" w:lineRule="auto"/>
        <w:ind w:right="-1" w:firstLine="567"/>
        <w:jc w:val="both"/>
        <w:rPr>
          <w:lang w:eastAsia="zh-CN"/>
        </w:rPr>
      </w:pPr>
      <w:r w:rsidRPr="0025002F">
        <w:rPr>
          <w:b/>
          <w:lang w:eastAsia="zh-CN"/>
        </w:rPr>
        <w:t xml:space="preserve">14. Начало рассмотрения заявок на участие в аукционе и отбор участников аукциона: </w:t>
      </w:r>
      <w:r>
        <w:rPr>
          <w:lang w:eastAsia="zh-CN"/>
        </w:rPr>
        <w:t>18.12</w:t>
      </w:r>
      <w:r w:rsidRPr="00D83AE1">
        <w:rPr>
          <w:lang w:eastAsia="zh-CN"/>
        </w:rPr>
        <w:t>.2023</w:t>
      </w:r>
      <w:r w:rsidRPr="0025002F">
        <w:rPr>
          <w:lang w:eastAsia="zh-CN"/>
        </w:rPr>
        <w:t xml:space="preserve"> в 9.00 по московскому времени.</w:t>
      </w:r>
    </w:p>
    <w:p w14:paraId="0EE00342" w14:textId="77777777" w:rsidR="00F17C67" w:rsidRPr="0025002F" w:rsidRDefault="00F17C67" w:rsidP="00F17C67">
      <w:pPr>
        <w:suppressAutoHyphens/>
        <w:spacing w:line="276" w:lineRule="auto"/>
        <w:ind w:right="-1" w:firstLine="567"/>
        <w:jc w:val="both"/>
        <w:rPr>
          <w:lang w:eastAsia="zh-CN"/>
        </w:rPr>
      </w:pPr>
      <w:r w:rsidRPr="0025002F">
        <w:rPr>
          <w:b/>
          <w:lang w:eastAsia="zh-CN"/>
        </w:rPr>
        <w:t xml:space="preserve">15. Срок, в течение которого организатор аукциона вправе отказаться от проведения аукциона: </w:t>
      </w:r>
      <w:r w:rsidRPr="0025002F">
        <w:rPr>
          <w:lang w:eastAsia="zh-C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 </w:t>
      </w:r>
    </w:p>
    <w:p w14:paraId="42E9B259" w14:textId="77777777" w:rsidR="00F17C67" w:rsidRPr="0025002F" w:rsidRDefault="00F17C67" w:rsidP="00F17C67">
      <w:pPr>
        <w:suppressAutoHyphens/>
        <w:spacing w:line="276" w:lineRule="auto"/>
        <w:ind w:right="-1" w:firstLine="567"/>
        <w:jc w:val="both"/>
        <w:rPr>
          <w:lang w:eastAsia="zh-CN"/>
        </w:rPr>
      </w:pPr>
      <w:r w:rsidRPr="0025002F">
        <w:rPr>
          <w:b/>
          <w:lang w:eastAsia="zh-CN"/>
        </w:rPr>
        <w:t xml:space="preserve">16. Требования к участникам аукциона: </w:t>
      </w:r>
      <w:r w:rsidRPr="0025002F">
        <w:rPr>
          <w:lang w:eastAsia="zh-CN"/>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1A6BE317" w14:textId="77777777" w:rsidR="00F17C67" w:rsidRPr="0025002F" w:rsidRDefault="00F17C67" w:rsidP="00F17C67">
      <w:pPr>
        <w:suppressAutoHyphens/>
        <w:spacing w:line="276" w:lineRule="auto"/>
        <w:ind w:right="-1" w:firstLine="567"/>
        <w:jc w:val="both"/>
        <w:rPr>
          <w:b/>
          <w:lang w:eastAsia="zh-CN"/>
        </w:rPr>
      </w:pPr>
      <w:r w:rsidRPr="0025002F">
        <w:rPr>
          <w:b/>
          <w:lang w:eastAsia="zh-CN"/>
        </w:rPr>
        <w:t xml:space="preserve">17. Порядок проведения аукциона: </w:t>
      </w:r>
    </w:p>
    <w:p w14:paraId="37F3AC44" w14:textId="77777777" w:rsidR="00F17C67" w:rsidRPr="0025002F" w:rsidRDefault="00F17C67" w:rsidP="00F17C67">
      <w:pPr>
        <w:suppressAutoHyphens/>
        <w:spacing w:line="276" w:lineRule="auto"/>
        <w:ind w:right="-1" w:firstLine="567"/>
        <w:jc w:val="both"/>
        <w:rPr>
          <w:lang w:eastAsia="zh-CN"/>
        </w:rPr>
      </w:pPr>
      <w:r w:rsidRPr="0025002F">
        <w:rPr>
          <w:lang w:eastAsia="zh-CN"/>
        </w:rPr>
        <w:t>а) аукцион ведет аукционист;</w:t>
      </w:r>
    </w:p>
    <w:p w14:paraId="1A248E6A" w14:textId="77777777" w:rsidR="00F17C67" w:rsidRPr="0025002F" w:rsidRDefault="00F17C67" w:rsidP="00F17C67">
      <w:pPr>
        <w:suppressAutoHyphens/>
        <w:spacing w:line="276" w:lineRule="auto"/>
        <w:ind w:right="-1" w:firstLine="567"/>
        <w:jc w:val="both"/>
        <w:rPr>
          <w:lang w:eastAsia="zh-CN"/>
        </w:rPr>
      </w:pPr>
      <w:r w:rsidRPr="0025002F">
        <w:rPr>
          <w:lang w:eastAsia="zh-CN"/>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14:paraId="07782698" w14:textId="77777777" w:rsidR="00F17C67" w:rsidRPr="0025002F" w:rsidRDefault="00F17C67" w:rsidP="00F17C67">
      <w:pPr>
        <w:suppressAutoHyphens/>
        <w:spacing w:line="276" w:lineRule="auto"/>
        <w:ind w:right="-1" w:firstLine="567"/>
        <w:jc w:val="both"/>
        <w:rPr>
          <w:lang w:eastAsia="zh-CN"/>
        </w:rPr>
      </w:pPr>
      <w:r w:rsidRPr="0025002F">
        <w:rPr>
          <w:lang w:eastAsia="zh-CN"/>
        </w:rPr>
        <w:t>"Шаг аукциона" устанавливается в пределах трех процентов начальной цены земельного участка и не изменяется в течение всего аукциона;</w:t>
      </w:r>
    </w:p>
    <w:p w14:paraId="276D3D88" w14:textId="77777777" w:rsidR="00F17C67" w:rsidRPr="0025002F" w:rsidRDefault="00F17C67" w:rsidP="00F17C67">
      <w:pPr>
        <w:suppressAutoHyphens/>
        <w:spacing w:line="276" w:lineRule="auto"/>
        <w:ind w:right="-1" w:firstLine="567"/>
        <w:jc w:val="both"/>
        <w:rPr>
          <w:lang w:eastAsia="zh-CN"/>
        </w:rPr>
      </w:pPr>
      <w:r w:rsidRPr="0025002F">
        <w:rPr>
          <w:lang w:eastAsia="zh-CN"/>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14:paraId="24DE599C" w14:textId="77777777" w:rsidR="00F17C67" w:rsidRPr="0025002F" w:rsidRDefault="00F17C67" w:rsidP="00F17C67">
      <w:pPr>
        <w:suppressAutoHyphens/>
        <w:spacing w:line="276" w:lineRule="auto"/>
        <w:ind w:right="-1" w:firstLine="567"/>
        <w:jc w:val="both"/>
        <w:rPr>
          <w:lang w:eastAsia="zh-CN"/>
        </w:rPr>
      </w:pPr>
      <w:r w:rsidRPr="0025002F">
        <w:rPr>
          <w:lang w:eastAsia="zh-CN"/>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012068ED" w14:textId="77777777" w:rsidR="00F17C67" w:rsidRPr="0025002F" w:rsidRDefault="00F17C67" w:rsidP="00F17C67">
      <w:pPr>
        <w:suppressAutoHyphens/>
        <w:spacing w:line="276" w:lineRule="auto"/>
        <w:ind w:right="-1" w:firstLine="567"/>
        <w:jc w:val="both"/>
        <w:rPr>
          <w:lang w:eastAsia="zh-CN"/>
        </w:rPr>
      </w:pPr>
      <w:r w:rsidRPr="0025002F">
        <w:rPr>
          <w:lang w:eastAsia="zh-CN"/>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14:paraId="536608DD" w14:textId="77777777" w:rsidR="00F17C67" w:rsidRPr="0025002F" w:rsidRDefault="00F17C67" w:rsidP="00F17C67">
      <w:pPr>
        <w:suppressAutoHyphens/>
        <w:spacing w:line="276" w:lineRule="auto"/>
        <w:ind w:right="-1" w:firstLine="567"/>
        <w:jc w:val="both"/>
        <w:rPr>
          <w:lang w:eastAsia="zh-CN"/>
        </w:rPr>
      </w:pPr>
      <w:r w:rsidRPr="0025002F">
        <w:rPr>
          <w:lang w:eastAsia="zh-CN"/>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0C6EEC0B" w14:textId="77777777" w:rsidR="00F17C67" w:rsidRPr="0025002F" w:rsidRDefault="00F17C67" w:rsidP="00F17C67">
      <w:pPr>
        <w:suppressAutoHyphens/>
        <w:spacing w:line="276" w:lineRule="auto"/>
        <w:ind w:right="-1" w:firstLine="567"/>
        <w:jc w:val="both"/>
        <w:rPr>
          <w:lang w:eastAsia="zh-CN"/>
        </w:rPr>
      </w:pPr>
      <w:r w:rsidRPr="0025002F">
        <w:rPr>
          <w:lang w:eastAsia="zh-CN"/>
        </w:rPr>
        <w:t xml:space="preserve">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 и иного участника аукциона, который сделал предпоследнее предложение о цене предмета аукциона. </w:t>
      </w:r>
    </w:p>
    <w:p w14:paraId="16621433" w14:textId="77777777" w:rsidR="00F17C67" w:rsidRPr="0025002F" w:rsidRDefault="00F17C67" w:rsidP="00F17C67">
      <w:pPr>
        <w:keepNext/>
        <w:suppressAutoHyphens/>
        <w:jc w:val="right"/>
        <w:outlineLvl w:val="1"/>
        <w:rPr>
          <w:b/>
          <w:bCs/>
          <w:iCs/>
          <w:u w:val="single"/>
          <w:lang w:eastAsia="zh-CN"/>
        </w:rPr>
      </w:pPr>
      <w:r w:rsidRPr="0025002F">
        <w:rPr>
          <w:b/>
          <w:bCs/>
          <w:iCs/>
          <w:u w:val="single"/>
          <w:lang w:eastAsia="zh-CN"/>
        </w:rPr>
        <w:t>Приложение № 1</w:t>
      </w:r>
    </w:p>
    <w:p w14:paraId="4BADB6D4" w14:textId="77777777" w:rsidR="00F17C67" w:rsidRPr="0025002F" w:rsidRDefault="00F17C67" w:rsidP="00F17C67">
      <w:pPr>
        <w:keepNext/>
        <w:suppressAutoHyphens/>
        <w:jc w:val="right"/>
        <w:outlineLvl w:val="1"/>
        <w:rPr>
          <w:b/>
          <w:bCs/>
          <w:iCs/>
          <w:u w:val="single"/>
          <w:lang w:eastAsia="zh-CN"/>
        </w:rPr>
      </w:pPr>
      <w:r w:rsidRPr="0025002F">
        <w:rPr>
          <w:b/>
          <w:bCs/>
          <w:iCs/>
          <w:u w:val="single"/>
          <w:lang w:eastAsia="zh-CN"/>
        </w:rPr>
        <w:t>Форма заявки для участия в аукционе</w:t>
      </w:r>
    </w:p>
    <w:p w14:paraId="624BB5BC" w14:textId="77777777" w:rsidR="00F17C67" w:rsidRPr="0025002F" w:rsidRDefault="00F17C67" w:rsidP="00F17C67">
      <w:pPr>
        <w:tabs>
          <w:tab w:val="left" w:pos="9355"/>
        </w:tabs>
        <w:suppressAutoHyphens/>
        <w:ind w:left="4536" w:right="715"/>
        <w:jc w:val="center"/>
        <w:rPr>
          <w:b/>
          <w:bCs/>
          <w:lang w:eastAsia="zh-CN"/>
        </w:rPr>
      </w:pPr>
    </w:p>
    <w:p w14:paraId="0D87DB85" w14:textId="77777777" w:rsidR="00F17C67" w:rsidRPr="0025002F" w:rsidRDefault="00F17C67" w:rsidP="00F17C67">
      <w:pPr>
        <w:suppressAutoHyphens/>
        <w:spacing w:line="192" w:lineRule="auto"/>
        <w:jc w:val="center"/>
        <w:rPr>
          <w:b/>
          <w:u w:val="single"/>
          <w:lang w:eastAsia="zh-CN"/>
        </w:rPr>
      </w:pPr>
      <w:r w:rsidRPr="0025002F">
        <w:rPr>
          <w:b/>
          <w:u w:val="single"/>
          <w:lang w:eastAsia="zh-CN"/>
        </w:rPr>
        <w:t xml:space="preserve">ЗАЯВКА НА УЧАСТИЕ В АУКЦИОНЕ </w:t>
      </w:r>
    </w:p>
    <w:p w14:paraId="2FFD3836" w14:textId="77777777" w:rsidR="00F17C67" w:rsidRPr="0025002F" w:rsidRDefault="00F17C67" w:rsidP="00F17C67">
      <w:pPr>
        <w:suppressAutoHyphens/>
        <w:rPr>
          <w:b/>
          <w:lang w:eastAsia="zh-CN"/>
        </w:rPr>
      </w:pPr>
    </w:p>
    <w:p w14:paraId="2062409E" w14:textId="77777777" w:rsidR="00F17C67" w:rsidRPr="0025002F" w:rsidRDefault="00F17C67" w:rsidP="00F17C67">
      <w:pPr>
        <w:suppressAutoHyphens/>
        <w:spacing w:line="204" w:lineRule="auto"/>
        <w:rPr>
          <w:b/>
          <w:bCs/>
          <w:lang w:eastAsia="zh-CN"/>
        </w:rPr>
      </w:pPr>
      <w:r w:rsidRPr="0025002F">
        <w:rPr>
          <w:b/>
          <w:lang w:eastAsia="zh-CN"/>
        </w:rPr>
        <w:lastRenderedPageBreak/>
        <w:t>Претендент</w:t>
      </w:r>
      <w:r w:rsidRPr="0025002F">
        <w:rPr>
          <w:lang w:eastAsia="zh-CN"/>
        </w:rPr>
        <w:t>______________________________________________________________________________________________________</w:t>
      </w:r>
    </w:p>
    <w:p w14:paraId="7455AE6F" w14:textId="77777777" w:rsidR="00F17C67" w:rsidRPr="0025002F" w:rsidRDefault="00F17C67" w:rsidP="00F17C67">
      <w:pPr>
        <w:suppressAutoHyphens/>
        <w:spacing w:line="204" w:lineRule="auto"/>
        <w:jc w:val="center"/>
        <w:rPr>
          <w:lang w:eastAsia="zh-CN"/>
        </w:rPr>
      </w:pPr>
      <w:r w:rsidRPr="0025002F">
        <w:rPr>
          <w:lang w:eastAsia="zh-CN"/>
        </w:rPr>
        <w:t xml:space="preserve"> (</w:t>
      </w:r>
      <w:r w:rsidRPr="0025002F">
        <w:rPr>
          <w:bCs/>
          <w:lang w:eastAsia="zh-CN"/>
        </w:rPr>
        <w:t>Ф.И.О. для физического лица или ИП, наименование для юридического лица с указанием организационно-правовой формы</w:t>
      </w:r>
      <w:r w:rsidRPr="0025002F">
        <w:rPr>
          <w:lang w:eastAsia="zh-CN"/>
        </w:rPr>
        <w:t>)</w:t>
      </w:r>
    </w:p>
    <w:p w14:paraId="1611CBA4" w14:textId="77777777" w:rsidR="00F17C67" w:rsidRPr="0025002F" w:rsidRDefault="00F17C67" w:rsidP="00F17C67">
      <w:pPr>
        <w:suppressAutoHyphens/>
        <w:spacing w:line="204" w:lineRule="auto"/>
        <w:jc w:val="center"/>
        <w:rPr>
          <w:lang w:eastAsia="zh-CN"/>
        </w:rPr>
      </w:pPr>
    </w:p>
    <w:p w14:paraId="43BE1B09" w14:textId="77777777" w:rsidR="00F17C67" w:rsidRPr="0025002F" w:rsidRDefault="00F17C67" w:rsidP="00F17C67">
      <w:pPr>
        <w:suppressAutoHyphens/>
        <w:spacing w:line="204" w:lineRule="auto"/>
        <w:jc w:val="both"/>
        <w:rPr>
          <w:lang w:eastAsia="zh-CN"/>
        </w:rPr>
      </w:pPr>
      <w:r w:rsidRPr="0025002F">
        <w:rPr>
          <w:b/>
          <w:lang w:eastAsia="zh-CN"/>
        </w:rPr>
        <w:t>в лице</w:t>
      </w:r>
    </w:p>
    <w:p w14:paraId="6F1FF48B" w14:textId="77777777" w:rsidR="00F17C67" w:rsidRPr="0025002F" w:rsidRDefault="00F17C67" w:rsidP="00F17C67">
      <w:pPr>
        <w:pBdr>
          <w:bottom w:val="single" w:sz="12" w:space="1" w:color="auto"/>
        </w:pBdr>
        <w:suppressAutoHyphens/>
        <w:spacing w:line="204" w:lineRule="auto"/>
        <w:jc w:val="center"/>
        <w:rPr>
          <w:lang w:eastAsia="zh-CN"/>
        </w:rPr>
      </w:pPr>
    </w:p>
    <w:p w14:paraId="37F57541" w14:textId="77777777" w:rsidR="00F17C67" w:rsidRPr="0025002F" w:rsidRDefault="00F17C67" w:rsidP="00F17C67">
      <w:pPr>
        <w:suppressAutoHyphens/>
        <w:spacing w:line="204" w:lineRule="auto"/>
        <w:jc w:val="center"/>
        <w:rPr>
          <w:lang w:eastAsia="zh-CN"/>
        </w:rPr>
      </w:pPr>
      <w:r w:rsidRPr="0025002F">
        <w:rPr>
          <w:lang w:eastAsia="zh-CN"/>
        </w:rPr>
        <w:t>(ФИО)</w:t>
      </w:r>
    </w:p>
    <w:p w14:paraId="5EA002B9" w14:textId="77777777" w:rsidR="00F17C67" w:rsidRPr="0025002F" w:rsidRDefault="00F17C67" w:rsidP="00F17C67">
      <w:pPr>
        <w:suppressAutoHyphens/>
        <w:spacing w:line="204" w:lineRule="auto"/>
        <w:jc w:val="center"/>
        <w:rPr>
          <w:lang w:eastAsia="zh-CN"/>
        </w:rPr>
      </w:pPr>
    </w:p>
    <w:p w14:paraId="3B955151" w14:textId="77777777" w:rsidR="00F17C67" w:rsidRPr="0025002F" w:rsidRDefault="00F17C67" w:rsidP="00F17C67">
      <w:pPr>
        <w:suppressAutoHyphens/>
        <w:spacing w:line="204" w:lineRule="auto"/>
        <w:rPr>
          <w:b/>
          <w:bCs/>
          <w:lang w:eastAsia="zh-CN"/>
        </w:rPr>
      </w:pPr>
      <w:r w:rsidRPr="0025002F">
        <w:rPr>
          <w:b/>
          <w:bCs/>
          <w:lang w:eastAsia="zh-CN"/>
        </w:rPr>
        <w:t>действующий на основании</w:t>
      </w:r>
      <w:r w:rsidRPr="0025002F">
        <w:rPr>
          <w:b/>
          <w:bCs/>
          <w:vertAlign w:val="superscript"/>
          <w:lang w:eastAsia="zh-CN"/>
        </w:rPr>
        <w:footnoteReference w:id="1"/>
      </w:r>
      <w:r w:rsidRPr="0025002F">
        <w:rPr>
          <w:lang w:eastAsia="zh-CN"/>
        </w:rPr>
        <w:t xml:space="preserve">________________________________________________________________________________   </w:t>
      </w:r>
    </w:p>
    <w:p w14:paraId="6A5D6FA8" w14:textId="77777777" w:rsidR="00F17C67" w:rsidRPr="0025002F" w:rsidRDefault="00F17C67" w:rsidP="00F17C67">
      <w:pPr>
        <w:suppressAutoHyphens/>
        <w:rPr>
          <w:b/>
          <w:lang w:eastAsia="zh-CN"/>
        </w:rPr>
      </w:pPr>
      <w:r w:rsidRPr="0025002F">
        <w:rPr>
          <w:lang w:eastAsia="zh-CN"/>
        </w:rPr>
        <w:t xml:space="preserve">                                                                                      (Устав, Положение и т.д.)</w:t>
      </w:r>
    </w:p>
    <w:tbl>
      <w:tblPr>
        <w:tblW w:w="0" w:type="auto"/>
        <w:tblInd w:w="-76" w:type="dxa"/>
        <w:tblLayout w:type="fixed"/>
        <w:tblLook w:val="0000" w:firstRow="0" w:lastRow="0" w:firstColumn="0" w:lastColumn="0" w:noHBand="0" w:noVBand="0"/>
      </w:tblPr>
      <w:tblGrid>
        <w:gridCol w:w="10107"/>
      </w:tblGrid>
      <w:tr w:rsidR="00F17C67" w:rsidRPr="0025002F" w14:paraId="0749DA66" w14:textId="77777777" w:rsidTr="008F34C9">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D917B11" w14:textId="77777777" w:rsidR="00F17C67" w:rsidRPr="0025002F" w:rsidRDefault="00F17C67" w:rsidP="008F34C9">
            <w:pPr>
              <w:suppressAutoHyphens/>
              <w:rPr>
                <w:b/>
                <w:lang w:eastAsia="zh-CN"/>
              </w:rPr>
            </w:pPr>
            <w:r w:rsidRPr="0025002F">
              <w:rPr>
                <w:b/>
                <w:lang w:eastAsia="zh-CN"/>
              </w:rPr>
              <w:t>(заполняется физическим лицо, индивидуальным предпринимателем)</w:t>
            </w:r>
          </w:p>
          <w:p w14:paraId="712AF864" w14:textId="77777777" w:rsidR="00F17C67" w:rsidRPr="0025002F" w:rsidRDefault="00F17C67" w:rsidP="008F34C9">
            <w:pPr>
              <w:suppressAutoHyphens/>
              <w:rPr>
                <w:lang w:eastAsia="zh-CN"/>
              </w:rPr>
            </w:pPr>
          </w:p>
          <w:p w14:paraId="1887FD88" w14:textId="77777777" w:rsidR="00F17C67" w:rsidRPr="0025002F" w:rsidRDefault="00F17C67" w:rsidP="008F34C9">
            <w:pPr>
              <w:suppressAutoHyphens/>
              <w:spacing w:line="192" w:lineRule="auto"/>
              <w:rPr>
                <w:lang w:eastAsia="zh-CN"/>
              </w:rPr>
            </w:pPr>
            <w:r w:rsidRPr="0025002F">
              <w:rPr>
                <w:lang w:eastAsia="zh-CN"/>
              </w:rPr>
              <w:t>Паспортные данные: серия……………………№ ……………………</w:t>
            </w:r>
            <w:proofErr w:type="gramStart"/>
            <w:r w:rsidRPr="0025002F">
              <w:rPr>
                <w:lang w:eastAsia="zh-CN"/>
              </w:rPr>
              <w:t>…….</w:t>
            </w:r>
            <w:proofErr w:type="gramEnd"/>
            <w:r w:rsidRPr="0025002F">
              <w:rPr>
                <w:lang w:eastAsia="zh-CN"/>
              </w:rPr>
              <w:t xml:space="preserve">, дата выдачи «…....» </w:t>
            </w:r>
          </w:p>
          <w:p w14:paraId="3415FEC8" w14:textId="77777777" w:rsidR="00F17C67" w:rsidRPr="0025002F" w:rsidRDefault="00F17C67" w:rsidP="008F34C9">
            <w:pPr>
              <w:suppressAutoHyphens/>
              <w:spacing w:line="192" w:lineRule="auto"/>
              <w:rPr>
                <w:lang w:eastAsia="zh-CN"/>
              </w:rPr>
            </w:pPr>
          </w:p>
          <w:p w14:paraId="4ADC1739" w14:textId="77777777" w:rsidR="00F17C67" w:rsidRPr="0025002F" w:rsidRDefault="00F17C67" w:rsidP="008F34C9">
            <w:pPr>
              <w:suppressAutoHyphens/>
              <w:spacing w:line="192" w:lineRule="auto"/>
              <w:rPr>
                <w:lang w:eastAsia="zh-CN"/>
              </w:rPr>
            </w:pPr>
            <w:r w:rsidRPr="0025002F">
              <w:rPr>
                <w:lang w:eastAsia="zh-CN"/>
              </w:rPr>
              <w:t>…………</w:t>
            </w:r>
            <w:proofErr w:type="gramStart"/>
            <w:r w:rsidRPr="0025002F">
              <w:rPr>
                <w:lang w:eastAsia="zh-CN"/>
              </w:rPr>
              <w:t>…….</w:t>
            </w:r>
            <w:proofErr w:type="gramEnd"/>
            <w:r w:rsidRPr="0025002F">
              <w:rPr>
                <w:lang w:eastAsia="zh-CN"/>
              </w:rPr>
              <w:t>.….</w:t>
            </w:r>
            <w:proofErr w:type="spellStart"/>
            <w:r w:rsidRPr="0025002F">
              <w:rPr>
                <w:lang w:eastAsia="zh-CN"/>
              </w:rPr>
              <w:t>г.кем</w:t>
            </w:r>
            <w:proofErr w:type="spellEnd"/>
            <w:r w:rsidRPr="0025002F">
              <w:rPr>
                <w:lang w:eastAsia="zh-CN"/>
              </w:rPr>
              <w:t xml:space="preserve"> выдан……………………………………………………………………..</w:t>
            </w:r>
          </w:p>
          <w:p w14:paraId="7873B401" w14:textId="77777777" w:rsidR="00F17C67" w:rsidRPr="0025002F" w:rsidRDefault="00F17C67" w:rsidP="008F34C9">
            <w:pPr>
              <w:suppressAutoHyphens/>
              <w:spacing w:line="192" w:lineRule="auto"/>
              <w:rPr>
                <w:lang w:eastAsia="zh-CN"/>
              </w:rPr>
            </w:pPr>
          </w:p>
          <w:p w14:paraId="09CD8373" w14:textId="77777777" w:rsidR="00F17C67" w:rsidRPr="0025002F" w:rsidRDefault="00F17C67" w:rsidP="008F34C9">
            <w:pPr>
              <w:suppressAutoHyphens/>
              <w:spacing w:line="192" w:lineRule="auto"/>
              <w:rPr>
                <w:lang w:eastAsia="zh-CN"/>
              </w:rPr>
            </w:pPr>
            <w:r w:rsidRPr="0025002F">
              <w:rPr>
                <w:lang w:eastAsia="zh-CN"/>
              </w:rPr>
              <w:t>Адрес регистрации по месту жительства _…………………………………………………..........</w:t>
            </w:r>
          </w:p>
          <w:p w14:paraId="2C389AA3" w14:textId="77777777" w:rsidR="00F17C67" w:rsidRPr="0025002F" w:rsidRDefault="00F17C67" w:rsidP="008F34C9">
            <w:pPr>
              <w:suppressAutoHyphens/>
              <w:spacing w:line="192" w:lineRule="auto"/>
              <w:rPr>
                <w:lang w:eastAsia="zh-CN"/>
              </w:rPr>
            </w:pPr>
          </w:p>
          <w:p w14:paraId="12911A1D" w14:textId="77777777" w:rsidR="00F17C67" w:rsidRPr="0025002F" w:rsidRDefault="00F17C67" w:rsidP="008F34C9">
            <w:pPr>
              <w:suppressAutoHyphens/>
              <w:spacing w:line="192" w:lineRule="auto"/>
              <w:rPr>
                <w:lang w:eastAsia="zh-CN"/>
              </w:rPr>
            </w:pPr>
            <w:r w:rsidRPr="0025002F">
              <w:rPr>
                <w:lang w:eastAsia="zh-CN"/>
              </w:rPr>
              <w:t>……………………………………………………………………………………………………….</w:t>
            </w:r>
          </w:p>
          <w:p w14:paraId="63A3752B" w14:textId="77777777" w:rsidR="00F17C67" w:rsidRPr="0025002F" w:rsidRDefault="00F17C67" w:rsidP="008F34C9">
            <w:pPr>
              <w:suppressAutoHyphens/>
              <w:spacing w:line="192" w:lineRule="auto"/>
              <w:rPr>
                <w:lang w:eastAsia="zh-CN"/>
              </w:rPr>
            </w:pPr>
          </w:p>
          <w:p w14:paraId="10D2DA06" w14:textId="77777777" w:rsidR="00F17C67" w:rsidRPr="0025002F" w:rsidRDefault="00F17C67" w:rsidP="008F34C9">
            <w:pPr>
              <w:suppressAutoHyphens/>
              <w:spacing w:line="192" w:lineRule="auto"/>
              <w:rPr>
                <w:lang w:eastAsia="zh-CN"/>
              </w:rPr>
            </w:pPr>
            <w:r w:rsidRPr="0025002F">
              <w:rPr>
                <w:lang w:eastAsia="zh-CN"/>
              </w:rPr>
              <w:t>Адрес фактического проживания………………………………………………………………....</w:t>
            </w:r>
          </w:p>
          <w:p w14:paraId="0402E523" w14:textId="77777777" w:rsidR="00F17C67" w:rsidRPr="0025002F" w:rsidRDefault="00F17C67" w:rsidP="008F34C9">
            <w:pPr>
              <w:suppressAutoHyphens/>
              <w:spacing w:line="192" w:lineRule="auto"/>
              <w:rPr>
                <w:lang w:eastAsia="zh-CN"/>
              </w:rPr>
            </w:pPr>
          </w:p>
          <w:p w14:paraId="7E1D11BB" w14:textId="77777777" w:rsidR="00F17C67" w:rsidRPr="0025002F" w:rsidRDefault="00F17C67" w:rsidP="008F34C9">
            <w:pPr>
              <w:suppressAutoHyphens/>
              <w:spacing w:line="192" w:lineRule="auto"/>
              <w:rPr>
                <w:lang w:eastAsia="zh-CN"/>
              </w:rPr>
            </w:pPr>
            <w:r w:rsidRPr="0025002F">
              <w:rPr>
                <w:lang w:eastAsia="zh-CN"/>
              </w:rPr>
              <w:t>………………………………………………………………………………………………………..</w:t>
            </w:r>
          </w:p>
          <w:p w14:paraId="3C3E1E9B" w14:textId="77777777" w:rsidR="00F17C67" w:rsidRPr="0025002F" w:rsidRDefault="00F17C67" w:rsidP="008F34C9">
            <w:pPr>
              <w:suppressAutoHyphens/>
              <w:spacing w:line="192" w:lineRule="auto"/>
              <w:rPr>
                <w:lang w:eastAsia="zh-CN"/>
              </w:rPr>
            </w:pPr>
          </w:p>
          <w:p w14:paraId="3628FAE6" w14:textId="77777777" w:rsidR="00F17C67" w:rsidRPr="0025002F" w:rsidRDefault="00F17C67" w:rsidP="008F34C9">
            <w:pPr>
              <w:suppressAutoHyphens/>
              <w:spacing w:line="192" w:lineRule="auto"/>
              <w:rPr>
                <w:lang w:eastAsia="zh-CN"/>
              </w:rPr>
            </w:pPr>
            <w:r w:rsidRPr="0025002F">
              <w:rPr>
                <w:lang w:eastAsia="zh-CN"/>
              </w:rPr>
              <w:t>Контактные телефоны ………………………………………………………………………………</w:t>
            </w:r>
          </w:p>
          <w:p w14:paraId="5D2E142F" w14:textId="77777777" w:rsidR="00F17C67" w:rsidRPr="0025002F" w:rsidRDefault="00F17C67" w:rsidP="008F34C9">
            <w:pPr>
              <w:suppressAutoHyphens/>
              <w:spacing w:line="192" w:lineRule="auto"/>
              <w:rPr>
                <w:lang w:eastAsia="zh-CN"/>
              </w:rPr>
            </w:pPr>
          </w:p>
          <w:p w14:paraId="4BC9259E" w14:textId="77777777" w:rsidR="00F17C67" w:rsidRPr="0025002F" w:rsidRDefault="00F17C67" w:rsidP="008F34C9">
            <w:pPr>
              <w:suppressAutoHyphens/>
              <w:spacing w:line="192" w:lineRule="auto"/>
              <w:rPr>
                <w:lang w:eastAsia="zh-CN"/>
              </w:rPr>
            </w:pPr>
            <w:r w:rsidRPr="0025002F">
              <w:rPr>
                <w:lang w:eastAsia="zh-CN"/>
              </w:rPr>
              <w:t>Адрес электронной почты ………………………………………………………………………….</w:t>
            </w:r>
          </w:p>
          <w:p w14:paraId="7EB4F05E" w14:textId="77777777" w:rsidR="00F17C67" w:rsidRPr="0025002F" w:rsidRDefault="00F17C67" w:rsidP="008F34C9">
            <w:pPr>
              <w:suppressAutoHyphens/>
              <w:spacing w:line="192" w:lineRule="auto"/>
              <w:rPr>
                <w:lang w:eastAsia="zh-CN"/>
              </w:rPr>
            </w:pPr>
          </w:p>
          <w:p w14:paraId="7E763B68" w14:textId="77777777" w:rsidR="00F17C67" w:rsidRPr="0025002F" w:rsidRDefault="00F17C67" w:rsidP="008F34C9">
            <w:pPr>
              <w:suppressAutoHyphens/>
              <w:spacing w:line="192" w:lineRule="auto"/>
              <w:rPr>
                <w:lang w:eastAsia="zh-CN"/>
              </w:rPr>
            </w:pPr>
            <w:r w:rsidRPr="0025002F">
              <w:rPr>
                <w:lang w:eastAsia="zh-CN"/>
              </w:rPr>
              <w:t>Дата регистрации в качестве индивидуального предпринимателя: «</w:t>
            </w:r>
            <w:proofErr w:type="gramStart"/>
            <w:r w:rsidRPr="0025002F">
              <w:rPr>
                <w:lang w:eastAsia="zh-CN"/>
              </w:rPr>
              <w:t>…....</w:t>
            </w:r>
            <w:proofErr w:type="gramEnd"/>
            <w:r w:rsidRPr="0025002F">
              <w:rPr>
                <w:lang w:eastAsia="zh-CN"/>
              </w:rPr>
              <w:t xml:space="preserve">» …………….  ……г. </w:t>
            </w:r>
          </w:p>
          <w:p w14:paraId="18D20F54" w14:textId="77777777" w:rsidR="00F17C67" w:rsidRPr="0025002F" w:rsidRDefault="00F17C67" w:rsidP="008F34C9">
            <w:pPr>
              <w:suppressAutoHyphens/>
              <w:spacing w:line="192" w:lineRule="auto"/>
              <w:rPr>
                <w:lang w:eastAsia="zh-CN"/>
              </w:rPr>
            </w:pPr>
          </w:p>
          <w:p w14:paraId="4DA2B772" w14:textId="77777777" w:rsidR="00F17C67" w:rsidRPr="0025002F" w:rsidRDefault="00F17C67" w:rsidP="008F34C9">
            <w:pPr>
              <w:suppressAutoHyphens/>
              <w:spacing w:line="192" w:lineRule="auto"/>
              <w:rPr>
                <w:lang w:eastAsia="zh-CN"/>
              </w:rPr>
            </w:pPr>
            <w:proofErr w:type="gramStart"/>
            <w:r w:rsidRPr="0025002F">
              <w:rPr>
                <w:lang w:eastAsia="zh-CN"/>
              </w:rPr>
              <w:t>ОГРНИП(</w:t>
            </w:r>
            <w:proofErr w:type="gramEnd"/>
            <w:r w:rsidRPr="0025002F">
              <w:rPr>
                <w:lang w:eastAsia="zh-CN"/>
              </w:rPr>
              <w:t>индивидуального предпринимателя) №…………………………………………………</w:t>
            </w:r>
          </w:p>
          <w:p w14:paraId="76647783" w14:textId="77777777" w:rsidR="00F17C67" w:rsidRPr="0025002F" w:rsidRDefault="00F17C67" w:rsidP="008F34C9">
            <w:pPr>
              <w:suppressAutoHyphens/>
              <w:spacing w:line="192" w:lineRule="auto"/>
              <w:rPr>
                <w:b/>
                <w:lang w:eastAsia="zh-CN"/>
              </w:rPr>
            </w:pPr>
          </w:p>
        </w:tc>
      </w:tr>
      <w:tr w:rsidR="00F17C67" w:rsidRPr="0025002F" w14:paraId="706B1F10" w14:textId="77777777" w:rsidTr="008F34C9">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74C2DA2" w14:textId="77777777" w:rsidR="00F17C67" w:rsidRPr="0025002F" w:rsidRDefault="00F17C67" w:rsidP="008F34C9">
            <w:pPr>
              <w:suppressAutoHyphens/>
              <w:spacing w:line="192" w:lineRule="auto"/>
              <w:rPr>
                <w:b/>
                <w:lang w:eastAsia="zh-CN"/>
              </w:rPr>
            </w:pPr>
            <w:r w:rsidRPr="0025002F">
              <w:rPr>
                <w:b/>
                <w:lang w:eastAsia="zh-CN"/>
              </w:rPr>
              <w:t>(заполняется юридическим лицом)</w:t>
            </w:r>
          </w:p>
          <w:p w14:paraId="007F6AA2" w14:textId="77777777" w:rsidR="00F17C67" w:rsidRPr="0025002F" w:rsidRDefault="00F17C67" w:rsidP="008F34C9">
            <w:pPr>
              <w:suppressAutoHyphens/>
              <w:spacing w:line="192" w:lineRule="auto"/>
              <w:rPr>
                <w:lang w:eastAsia="zh-CN"/>
              </w:rPr>
            </w:pPr>
          </w:p>
          <w:p w14:paraId="332A86F8" w14:textId="77777777" w:rsidR="00F17C67" w:rsidRPr="0025002F" w:rsidRDefault="00F17C67" w:rsidP="008F34C9">
            <w:pPr>
              <w:suppressAutoHyphens/>
              <w:spacing w:line="192" w:lineRule="auto"/>
              <w:rPr>
                <w:lang w:eastAsia="zh-CN"/>
              </w:rPr>
            </w:pPr>
            <w:r w:rsidRPr="0025002F">
              <w:rPr>
                <w:lang w:eastAsia="zh-CN"/>
              </w:rPr>
              <w:t>Адрес местонахождения……………………………………………………………………...............</w:t>
            </w:r>
          </w:p>
          <w:p w14:paraId="0188A1D4" w14:textId="77777777" w:rsidR="00F17C67" w:rsidRPr="0025002F" w:rsidRDefault="00F17C67" w:rsidP="008F34C9">
            <w:pPr>
              <w:suppressAutoHyphens/>
              <w:spacing w:line="192" w:lineRule="auto"/>
              <w:rPr>
                <w:lang w:eastAsia="zh-CN"/>
              </w:rPr>
            </w:pPr>
            <w:r w:rsidRPr="0025002F">
              <w:rPr>
                <w:lang w:eastAsia="zh-CN"/>
              </w:rPr>
              <w:t>………………………………………………………………………………………………………….</w:t>
            </w:r>
          </w:p>
          <w:p w14:paraId="71B4F6CD" w14:textId="77777777" w:rsidR="00F17C67" w:rsidRPr="0025002F" w:rsidRDefault="00F17C67" w:rsidP="008F34C9">
            <w:pPr>
              <w:suppressAutoHyphens/>
              <w:spacing w:line="192" w:lineRule="auto"/>
              <w:rPr>
                <w:lang w:eastAsia="zh-CN"/>
              </w:rPr>
            </w:pPr>
          </w:p>
          <w:p w14:paraId="466D022F" w14:textId="77777777" w:rsidR="00F17C67" w:rsidRPr="0025002F" w:rsidRDefault="00F17C67" w:rsidP="008F34C9">
            <w:pPr>
              <w:suppressAutoHyphens/>
              <w:spacing w:line="192" w:lineRule="auto"/>
              <w:rPr>
                <w:lang w:eastAsia="zh-CN"/>
              </w:rPr>
            </w:pPr>
            <w:r w:rsidRPr="0025002F">
              <w:rPr>
                <w:lang w:eastAsia="zh-CN"/>
              </w:rPr>
              <w:t>Почтовый адрес…………………………………………………………………………………………</w:t>
            </w:r>
          </w:p>
          <w:p w14:paraId="5EF99B77" w14:textId="77777777" w:rsidR="00F17C67" w:rsidRPr="0025002F" w:rsidRDefault="00F17C67" w:rsidP="008F34C9">
            <w:pPr>
              <w:suppressAutoHyphens/>
              <w:spacing w:line="192" w:lineRule="auto"/>
              <w:rPr>
                <w:lang w:eastAsia="zh-CN"/>
              </w:rPr>
            </w:pPr>
            <w:r w:rsidRPr="0025002F">
              <w:rPr>
                <w:lang w:eastAsia="zh-CN"/>
              </w:rPr>
              <w:t>…………………………………………………………………………………………………………..</w:t>
            </w:r>
          </w:p>
          <w:p w14:paraId="28CE0EA1" w14:textId="77777777" w:rsidR="00F17C67" w:rsidRPr="0025002F" w:rsidRDefault="00F17C67" w:rsidP="008F34C9">
            <w:pPr>
              <w:suppressAutoHyphens/>
              <w:spacing w:line="192" w:lineRule="auto"/>
              <w:rPr>
                <w:lang w:eastAsia="zh-CN"/>
              </w:rPr>
            </w:pPr>
          </w:p>
          <w:p w14:paraId="04140DA2" w14:textId="77777777" w:rsidR="00F17C67" w:rsidRPr="0025002F" w:rsidRDefault="00F17C67" w:rsidP="008F34C9">
            <w:pPr>
              <w:suppressAutoHyphens/>
              <w:spacing w:line="192" w:lineRule="auto"/>
              <w:rPr>
                <w:lang w:eastAsia="zh-CN"/>
              </w:rPr>
            </w:pPr>
            <w:r w:rsidRPr="0025002F">
              <w:rPr>
                <w:lang w:eastAsia="zh-CN"/>
              </w:rPr>
              <w:t xml:space="preserve">Контактные </w:t>
            </w:r>
            <w:proofErr w:type="gramStart"/>
            <w:r w:rsidRPr="0025002F">
              <w:rPr>
                <w:lang w:eastAsia="zh-CN"/>
              </w:rPr>
              <w:t>телефоны….</w:t>
            </w:r>
            <w:proofErr w:type="gramEnd"/>
            <w:r w:rsidRPr="0025002F">
              <w:rPr>
                <w:lang w:eastAsia="zh-CN"/>
              </w:rPr>
              <w:t>…..……………………………………………..…………………………..</w:t>
            </w:r>
          </w:p>
          <w:p w14:paraId="105BBCD9" w14:textId="77777777" w:rsidR="00F17C67" w:rsidRPr="0025002F" w:rsidRDefault="00F17C67" w:rsidP="008F34C9">
            <w:pPr>
              <w:suppressAutoHyphens/>
              <w:spacing w:line="192" w:lineRule="auto"/>
              <w:rPr>
                <w:lang w:eastAsia="zh-CN"/>
              </w:rPr>
            </w:pPr>
          </w:p>
          <w:p w14:paraId="2A687EC4" w14:textId="77777777" w:rsidR="00F17C67" w:rsidRPr="0025002F" w:rsidRDefault="00F17C67" w:rsidP="008F34C9">
            <w:pPr>
              <w:suppressAutoHyphens/>
              <w:spacing w:line="192" w:lineRule="auto"/>
              <w:rPr>
                <w:lang w:eastAsia="zh-CN"/>
              </w:rPr>
            </w:pPr>
            <w:r w:rsidRPr="0025002F">
              <w:rPr>
                <w:lang w:eastAsia="zh-CN"/>
              </w:rPr>
              <w:t>Адрес электронной почты ………………………………………………………………………….</w:t>
            </w:r>
          </w:p>
          <w:p w14:paraId="05D3E5F2" w14:textId="77777777" w:rsidR="00F17C67" w:rsidRPr="0025002F" w:rsidRDefault="00F17C67" w:rsidP="008F34C9">
            <w:pPr>
              <w:suppressAutoHyphens/>
              <w:spacing w:line="192" w:lineRule="auto"/>
              <w:rPr>
                <w:lang w:eastAsia="zh-CN"/>
              </w:rPr>
            </w:pPr>
          </w:p>
          <w:p w14:paraId="2D2925FE" w14:textId="77777777" w:rsidR="00F17C67" w:rsidRPr="0025002F" w:rsidRDefault="00F17C67" w:rsidP="008F34C9">
            <w:pPr>
              <w:suppressAutoHyphens/>
              <w:spacing w:line="192" w:lineRule="auto"/>
              <w:rPr>
                <w:lang w:eastAsia="zh-CN"/>
              </w:rPr>
            </w:pPr>
            <w:r w:rsidRPr="0025002F">
              <w:rPr>
                <w:lang w:eastAsia="zh-CN"/>
              </w:rPr>
              <w:t>ИНН _......................................</w:t>
            </w:r>
          </w:p>
          <w:p w14:paraId="1EA35A24" w14:textId="77777777" w:rsidR="00F17C67" w:rsidRPr="0025002F" w:rsidRDefault="00F17C67" w:rsidP="008F34C9">
            <w:pPr>
              <w:suppressAutoHyphens/>
              <w:spacing w:line="192" w:lineRule="auto"/>
              <w:rPr>
                <w:lang w:eastAsia="zh-CN"/>
              </w:rPr>
            </w:pPr>
          </w:p>
          <w:p w14:paraId="7BC5DAE3" w14:textId="77777777" w:rsidR="00F17C67" w:rsidRPr="0025002F" w:rsidRDefault="00F17C67" w:rsidP="008F34C9">
            <w:pPr>
              <w:suppressAutoHyphens/>
              <w:spacing w:line="192" w:lineRule="auto"/>
              <w:rPr>
                <w:b/>
                <w:lang w:eastAsia="zh-CN"/>
              </w:rPr>
            </w:pPr>
            <w:r w:rsidRPr="0025002F">
              <w:rPr>
                <w:lang w:eastAsia="zh-CN"/>
              </w:rPr>
              <w:t>ОГРН …………………</w:t>
            </w:r>
            <w:proofErr w:type="gramStart"/>
            <w:r w:rsidRPr="0025002F">
              <w:rPr>
                <w:lang w:eastAsia="zh-CN"/>
              </w:rPr>
              <w:t>…….</w:t>
            </w:r>
            <w:proofErr w:type="gramEnd"/>
            <w:r w:rsidRPr="0025002F">
              <w:rPr>
                <w:lang w:eastAsia="zh-CN"/>
              </w:rPr>
              <w:t>.___________________</w:t>
            </w:r>
          </w:p>
        </w:tc>
      </w:tr>
      <w:tr w:rsidR="00F17C67" w:rsidRPr="0025002F" w14:paraId="5414FC24" w14:textId="77777777" w:rsidTr="008F34C9">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8939888" w14:textId="77777777" w:rsidR="00F17C67" w:rsidRPr="0025002F" w:rsidRDefault="00F17C67" w:rsidP="008F34C9">
            <w:pPr>
              <w:suppressAutoHyphens/>
              <w:spacing w:line="192" w:lineRule="auto"/>
              <w:rPr>
                <w:b/>
                <w:lang w:eastAsia="zh-CN"/>
              </w:rPr>
            </w:pPr>
            <w:r w:rsidRPr="0025002F">
              <w:rPr>
                <w:b/>
                <w:lang w:eastAsia="zh-CN"/>
              </w:rPr>
              <w:t>Представитель Претендента</w:t>
            </w:r>
            <w:r w:rsidRPr="0025002F">
              <w:rPr>
                <w:b/>
                <w:vertAlign w:val="superscript"/>
                <w:lang w:eastAsia="zh-CN"/>
              </w:rPr>
              <w:footnoteReference w:id="2"/>
            </w:r>
            <w:r w:rsidRPr="0025002F">
              <w:rPr>
                <w:lang w:eastAsia="zh-CN"/>
              </w:rPr>
              <w:t>……………………………………………………………………………………………</w:t>
            </w:r>
          </w:p>
          <w:p w14:paraId="314F6CA7" w14:textId="77777777" w:rsidR="00F17C67" w:rsidRPr="0025002F" w:rsidRDefault="00F17C67" w:rsidP="008F34C9">
            <w:pPr>
              <w:suppressAutoHyphens/>
              <w:spacing w:line="192" w:lineRule="auto"/>
              <w:jc w:val="center"/>
              <w:rPr>
                <w:lang w:eastAsia="zh-CN"/>
              </w:rPr>
            </w:pPr>
            <w:r w:rsidRPr="0025002F">
              <w:rPr>
                <w:b/>
                <w:lang w:eastAsia="zh-CN"/>
              </w:rPr>
              <w:t>(Ф.И.О.)</w:t>
            </w:r>
          </w:p>
          <w:p w14:paraId="4F0814F0" w14:textId="77777777" w:rsidR="00F17C67" w:rsidRPr="0025002F" w:rsidRDefault="00F17C67" w:rsidP="008F34C9">
            <w:pPr>
              <w:suppressAutoHyphens/>
              <w:spacing w:line="192" w:lineRule="auto"/>
              <w:rPr>
                <w:lang w:eastAsia="zh-CN"/>
              </w:rPr>
            </w:pPr>
            <w:r w:rsidRPr="0025002F">
              <w:rPr>
                <w:lang w:eastAsia="zh-CN"/>
              </w:rPr>
              <w:t xml:space="preserve">Действует на основании доверенности от </w:t>
            </w:r>
            <w:proofErr w:type="gramStart"/>
            <w:r w:rsidRPr="0025002F">
              <w:rPr>
                <w:lang w:eastAsia="zh-CN"/>
              </w:rPr>
              <w:t>«….</w:t>
            </w:r>
            <w:proofErr w:type="gramEnd"/>
            <w:r w:rsidRPr="0025002F">
              <w:rPr>
                <w:lang w:eastAsia="zh-CN"/>
              </w:rPr>
              <w:t>.»……………….…20..….г., № .……………………</w:t>
            </w:r>
          </w:p>
          <w:p w14:paraId="041825F7" w14:textId="77777777" w:rsidR="00F17C67" w:rsidRPr="0025002F" w:rsidRDefault="00F17C67" w:rsidP="008F34C9">
            <w:pPr>
              <w:suppressAutoHyphens/>
              <w:spacing w:line="192" w:lineRule="auto"/>
              <w:rPr>
                <w:lang w:eastAsia="zh-CN"/>
              </w:rPr>
            </w:pPr>
          </w:p>
          <w:p w14:paraId="2D7521FD" w14:textId="77777777" w:rsidR="00F17C67" w:rsidRPr="0025002F" w:rsidRDefault="00F17C67" w:rsidP="008F34C9">
            <w:pPr>
              <w:suppressAutoHyphens/>
              <w:spacing w:line="192" w:lineRule="auto"/>
              <w:rPr>
                <w:lang w:eastAsia="zh-CN"/>
              </w:rPr>
            </w:pPr>
            <w:r w:rsidRPr="0025002F">
              <w:rPr>
                <w:lang w:eastAsia="zh-CN"/>
              </w:rPr>
              <w:t>Паспортные данные представителя: серия ………</w:t>
            </w:r>
            <w:proofErr w:type="gramStart"/>
            <w:r w:rsidRPr="0025002F">
              <w:rPr>
                <w:lang w:eastAsia="zh-CN"/>
              </w:rPr>
              <w:t>…....</w:t>
            </w:r>
            <w:proofErr w:type="gramEnd"/>
            <w:r w:rsidRPr="0025002F">
              <w:rPr>
                <w:lang w:eastAsia="zh-CN"/>
              </w:rPr>
              <w:t xml:space="preserve">……№ ………………., дата выдачи «…....» …….…… </w:t>
            </w:r>
            <w:proofErr w:type="gramStart"/>
            <w:r w:rsidRPr="0025002F">
              <w:rPr>
                <w:lang w:eastAsia="zh-CN"/>
              </w:rPr>
              <w:t>.…</w:t>
            </w:r>
            <w:proofErr w:type="gramEnd"/>
            <w:r w:rsidRPr="0025002F">
              <w:rPr>
                <w:lang w:eastAsia="zh-CN"/>
              </w:rPr>
              <w:t>....г.</w:t>
            </w:r>
          </w:p>
          <w:p w14:paraId="01A5B5AA" w14:textId="77777777" w:rsidR="00F17C67" w:rsidRPr="0025002F" w:rsidRDefault="00F17C67" w:rsidP="008F34C9">
            <w:pPr>
              <w:suppressAutoHyphens/>
              <w:spacing w:line="192" w:lineRule="auto"/>
              <w:rPr>
                <w:lang w:eastAsia="zh-CN"/>
              </w:rPr>
            </w:pPr>
            <w:r w:rsidRPr="0025002F">
              <w:rPr>
                <w:lang w:eastAsia="zh-CN"/>
              </w:rPr>
              <w:t>кем выдан</w:t>
            </w:r>
            <w:proofErr w:type="gramStart"/>
            <w:r w:rsidRPr="0025002F">
              <w:rPr>
                <w:lang w:eastAsia="zh-CN"/>
              </w:rPr>
              <w:t xml:space="preserve"> ..</w:t>
            </w:r>
            <w:proofErr w:type="gramEnd"/>
            <w:r w:rsidRPr="0025002F">
              <w:rPr>
                <w:lang w:eastAsia="zh-CN"/>
              </w:rPr>
              <w:t>……………………………………………….………………..…………………………</w:t>
            </w:r>
          </w:p>
          <w:p w14:paraId="4D36EA90" w14:textId="77777777" w:rsidR="00F17C67" w:rsidRPr="0025002F" w:rsidRDefault="00F17C67" w:rsidP="008F34C9">
            <w:pPr>
              <w:suppressAutoHyphens/>
              <w:spacing w:line="192" w:lineRule="auto"/>
              <w:rPr>
                <w:lang w:eastAsia="zh-CN"/>
              </w:rPr>
            </w:pPr>
          </w:p>
          <w:p w14:paraId="4ED16BCE" w14:textId="77777777" w:rsidR="00F17C67" w:rsidRPr="0025002F" w:rsidRDefault="00F17C67" w:rsidP="008F34C9">
            <w:pPr>
              <w:suppressAutoHyphens/>
              <w:spacing w:line="192" w:lineRule="auto"/>
              <w:rPr>
                <w:lang w:eastAsia="zh-CN"/>
              </w:rPr>
            </w:pPr>
            <w:r w:rsidRPr="0025002F">
              <w:rPr>
                <w:lang w:eastAsia="zh-CN"/>
              </w:rPr>
              <w:t>Адрес регистрации по месту жительства ………………………………………………</w:t>
            </w:r>
            <w:proofErr w:type="gramStart"/>
            <w:r w:rsidRPr="0025002F">
              <w:rPr>
                <w:lang w:eastAsia="zh-CN"/>
              </w:rPr>
              <w:t>…….</w:t>
            </w:r>
            <w:proofErr w:type="gramEnd"/>
            <w:r w:rsidRPr="0025002F">
              <w:rPr>
                <w:lang w:eastAsia="zh-CN"/>
              </w:rPr>
              <w:t>.…...</w:t>
            </w:r>
          </w:p>
          <w:p w14:paraId="5321ACCE" w14:textId="77777777" w:rsidR="00F17C67" w:rsidRPr="0025002F" w:rsidRDefault="00F17C67" w:rsidP="008F34C9">
            <w:pPr>
              <w:suppressAutoHyphens/>
              <w:spacing w:line="192" w:lineRule="auto"/>
              <w:rPr>
                <w:lang w:eastAsia="zh-CN"/>
              </w:rPr>
            </w:pPr>
            <w:r w:rsidRPr="0025002F">
              <w:rPr>
                <w:lang w:eastAsia="zh-CN"/>
              </w:rPr>
              <w:t>……………………………………………</w:t>
            </w:r>
          </w:p>
          <w:p w14:paraId="4DEF350D" w14:textId="77777777" w:rsidR="00F17C67" w:rsidRPr="0025002F" w:rsidRDefault="00F17C67" w:rsidP="008F34C9">
            <w:pPr>
              <w:suppressAutoHyphens/>
              <w:spacing w:line="192" w:lineRule="auto"/>
              <w:rPr>
                <w:lang w:eastAsia="zh-CN"/>
              </w:rPr>
            </w:pPr>
            <w:r w:rsidRPr="0025002F">
              <w:rPr>
                <w:lang w:eastAsia="zh-CN"/>
              </w:rPr>
              <w:t>Фактический адрес………………………………………………………</w:t>
            </w:r>
            <w:proofErr w:type="gramStart"/>
            <w:r w:rsidRPr="0025002F">
              <w:rPr>
                <w:lang w:eastAsia="zh-CN"/>
              </w:rPr>
              <w:t>…….</w:t>
            </w:r>
            <w:proofErr w:type="gramEnd"/>
            <w:r w:rsidRPr="0025002F">
              <w:rPr>
                <w:lang w:eastAsia="zh-CN"/>
              </w:rPr>
              <w:t>.……….……………</w:t>
            </w:r>
          </w:p>
          <w:p w14:paraId="6CD301DF" w14:textId="77777777" w:rsidR="00F17C67" w:rsidRPr="0025002F" w:rsidRDefault="00F17C67" w:rsidP="008F34C9">
            <w:pPr>
              <w:suppressAutoHyphens/>
              <w:spacing w:line="192" w:lineRule="auto"/>
              <w:rPr>
                <w:lang w:eastAsia="zh-CN"/>
              </w:rPr>
            </w:pPr>
            <w:r w:rsidRPr="0025002F">
              <w:rPr>
                <w:lang w:eastAsia="zh-CN"/>
              </w:rPr>
              <w:lastRenderedPageBreak/>
              <w:t>…………………………………...</w:t>
            </w:r>
          </w:p>
          <w:p w14:paraId="75FBB328" w14:textId="77777777" w:rsidR="00F17C67" w:rsidRPr="0025002F" w:rsidRDefault="00F17C67" w:rsidP="008F34C9">
            <w:pPr>
              <w:suppressAutoHyphens/>
              <w:spacing w:line="192" w:lineRule="auto"/>
              <w:rPr>
                <w:lang w:eastAsia="zh-CN"/>
              </w:rPr>
            </w:pPr>
            <w:r w:rsidRPr="0025002F">
              <w:rPr>
                <w:lang w:eastAsia="zh-CN"/>
              </w:rPr>
              <w:t>Контактные телефоны, адрес электронной почты</w:t>
            </w:r>
            <w:proofErr w:type="gramStart"/>
            <w:r w:rsidRPr="0025002F">
              <w:rPr>
                <w:lang w:eastAsia="zh-CN"/>
              </w:rPr>
              <w:t>…….</w:t>
            </w:r>
            <w:proofErr w:type="gramEnd"/>
            <w:r w:rsidRPr="0025002F">
              <w:rPr>
                <w:lang w:eastAsia="zh-CN"/>
              </w:rPr>
              <w:t>.………………………………………………………………………………………………….</w:t>
            </w:r>
          </w:p>
        </w:tc>
      </w:tr>
    </w:tbl>
    <w:p w14:paraId="4419DF99" w14:textId="77777777" w:rsidR="00F17C67" w:rsidRPr="0025002F" w:rsidRDefault="00F17C67" w:rsidP="00F17C67">
      <w:pPr>
        <w:suppressAutoHyphens/>
        <w:rPr>
          <w:u w:val="single"/>
          <w:lang w:eastAsia="zh-CN"/>
        </w:rPr>
      </w:pPr>
      <w:proofErr w:type="gramStart"/>
      <w:r w:rsidRPr="0025002F">
        <w:rPr>
          <w:lang w:eastAsia="zh-CN"/>
        </w:rPr>
        <w:lastRenderedPageBreak/>
        <w:t>принимает  решение</w:t>
      </w:r>
      <w:proofErr w:type="gramEnd"/>
      <w:r w:rsidRPr="0025002F">
        <w:rPr>
          <w:lang w:eastAsia="zh-CN"/>
        </w:rPr>
        <w:t xml:space="preserve">  об  участии    в  аукционе  по   продаже муниципального имущества муниципального образования «Целинское сельское поселение» -_____________________________________________________________________________</w:t>
      </w:r>
    </w:p>
    <w:p w14:paraId="2FA3C75A" w14:textId="77777777" w:rsidR="00F17C67" w:rsidRPr="0025002F" w:rsidRDefault="00F17C67" w:rsidP="00F17C67">
      <w:pPr>
        <w:suppressAutoHyphens/>
        <w:rPr>
          <w:lang w:eastAsia="zh-CN"/>
        </w:rPr>
      </w:pPr>
      <w:r w:rsidRPr="0025002F">
        <w:rPr>
          <w:lang w:eastAsia="zh-CN"/>
        </w:rPr>
        <w:t xml:space="preserve">                                                                /наименование имущества/</w:t>
      </w:r>
    </w:p>
    <w:p w14:paraId="39238836" w14:textId="77777777" w:rsidR="00F17C67" w:rsidRPr="0025002F" w:rsidRDefault="00F17C67" w:rsidP="00F17C67">
      <w:pPr>
        <w:suppressAutoHyphens/>
        <w:jc w:val="both"/>
        <w:rPr>
          <w:b/>
          <w:lang w:eastAsia="zh-CN"/>
        </w:rPr>
      </w:pPr>
    </w:p>
    <w:p w14:paraId="232D4228" w14:textId="77777777" w:rsidR="00F17C67" w:rsidRPr="0025002F" w:rsidRDefault="00F17C67" w:rsidP="00F17C67">
      <w:pPr>
        <w:numPr>
          <w:ilvl w:val="0"/>
          <w:numId w:val="35"/>
        </w:numPr>
        <w:suppressAutoHyphens/>
        <w:ind w:firstLine="207"/>
        <w:jc w:val="both"/>
        <w:rPr>
          <w:b/>
          <w:lang w:eastAsia="zh-CN"/>
        </w:rPr>
      </w:pPr>
      <w:r w:rsidRPr="0025002F">
        <w:rPr>
          <w:b/>
          <w:lang w:eastAsia="zh-CN"/>
        </w:rPr>
        <w:t>Претендент обязуется:</w:t>
      </w:r>
    </w:p>
    <w:p w14:paraId="1A4FB766" w14:textId="77777777" w:rsidR="00F17C67" w:rsidRPr="0025002F" w:rsidRDefault="00F17C67" w:rsidP="00F17C67">
      <w:pPr>
        <w:numPr>
          <w:ilvl w:val="1"/>
          <w:numId w:val="35"/>
        </w:numPr>
        <w:suppressAutoHyphens/>
        <w:spacing w:before="1" w:after="1"/>
        <w:ind w:left="0" w:firstLine="567"/>
        <w:jc w:val="both"/>
        <w:rPr>
          <w:lang w:eastAsia="zh-CN"/>
        </w:rPr>
      </w:pPr>
      <w:r w:rsidRPr="0025002F">
        <w:rPr>
          <w:lang w:eastAsia="zh-CN"/>
        </w:rPr>
        <w:t>Обеспечить перечисление задатка в размере________ рублей, в сроки и в порядке, установленные информационным сообщением о продаже указанного имущества.</w:t>
      </w:r>
    </w:p>
    <w:p w14:paraId="7F3B86BD" w14:textId="77777777" w:rsidR="00F17C67" w:rsidRPr="0025002F" w:rsidRDefault="00F17C67" w:rsidP="00F17C67">
      <w:pPr>
        <w:tabs>
          <w:tab w:val="left" w:pos="142"/>
        </w:tabs>
        <w:suppressAutoHyphens/>
        <w:ind w:firstLine="709"/>
        <w:jc w:val="both"/>
        <w:rPr>
          <w:lang w:eastAsia="zh-CN"/>
        </w:rPr>
      </w:pPr>
      <w:r w:rsidRPr="0025002F">
        <w:rPr>
          <w:lang w:eastAsia="zh-CN"/>
        </w:rPr>
        <w:t xml:space="preserve">Соблюдать условия аукциона, содержащиеся в Извещении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11" w:history="1">
        <w:r w:rsidRPr="0025002F">
          <w:rPr>
            <w:color w:val="0000FF"/>
            <w:u w:val="single"/>
            <w:lang w:eastAsia="zh-CN"/>
          </w:rPr>
          <w:t>www.torgi.gov.ru</w:t>
        </w:r>
      </w:hyperlink>
      <w:r w:rsidRPr="0025002F">
        <w:rPr>
          <w:lang w:eastAsia="zh-CN"/>
        </w:rPr>
        <w:t xml:space="preserve">, на сайте Продавца </w:t>
      </w:r>
      <w:r w:rsidRPr="00C14D3D">
        <w:rPr>
          <w:color w:val="092C8F"/>
          <w:lang w:eastAsia="zh-CN"/>
        </w:rPr>
        <w:t>https://истоминская-администрация.рф/</w:t>
      </w:r>
      <w:r w:rsidRPr="0025002F">
        <w:rPr>
          <w:lang w:eastAsia="zh-CN"/>
        </w:rPr>
        <w:t>.</w:t>
      </w:r>
    </w:p>
    <w:p w14:paraId="29ACF3D4" w14:textId="77777777" w:rsidR="00F17C67" w:rsidRPr="0025002F" w:rsidRDefault="00F17C67" w:rsidP="00F17C67">
      <w:pPr>
        <w:numPr>
          <w:ilvl w:val="1"/>
          <w:numId w:val="35"/>
        </w:numPr>
        <w:suppressAutoHyphens/>
        <w:ind w:left="0" w:firstLine="567"/>
        <w:jc w:val="both"/>
        <w:rPr>
          <w:lang w:eastAsia="zh-CN"/>
        </w:rPr>
      </w:pPr>
      <w:r w:rsidRPr="0025002F">
        <w:rPr>
          <w:lang w:eastAsia="zh-CN"/>
        </w:rPr>
        <w:t>В случае признания Победителем аукциона заключить с Продавцом договор купли-продажи в порядке и сроки, установленные аукционной документацией.</w:t>
      </w:r>
    </w:p>
    <w:p w14:paraId="6B12C688" w14:textId="77777777" w:rsidR="00F17C67" w:rsidRPr="0025002F" w:rsidRDefault="00F17C67" w:rsidP="00F17C67">
      <w:pPr>
        <w:numPr>
          <w:ilvl w:val="1"/>
          <w:numId w:val="35"/>
        </w:numPr>
        <w:suppressAutoHyphens/>
        <w:ind w:left="0" w:firstLine="567"/>
        <w:jc w:val="both"/>
        <w:rPr>
          <w:lang w:eastAsia="zh-CN"/>
        </w:rPr>
      </w:pPr>
      <w:r w:rsidRPr="0025002F">
        <w:rPr>
          <w:lang w:eastAsia="zh-CN"/>
        </w:rPr>
        <w:t xml:space="preserve">Произвести оплату стоимости имущества в порядке, размере и в сроки, установленные договором купли-продажи. </w:t>
      </w:r>
    </w:p>
    <w:p w14:paraId="4A574A4A" w14:textId="77777777" w:rsidR="00F17C67" w:rsidRPr="0025002F" w:rsidRDefault="00F17C67" w:rsidP="00F17C67">
      <w:pPr>
        <w:numPr>
          <w:ilvl w:val="0"/>
          <w:numId w:val="35"/>
        </w:numPr>
        <w:suppressAutoHyphens/>
        <w:ind w:left="0" w:firstLine="567"/>
        <w:jc w:val="both"/>
        <w:rPr>
          <w:lang w:eastAsia="zh-CN"/>
        </w:rPr>
      </w:pPr>
      <w:r w:rsidRPr="0025002F">
        <w:rPr>
          <w:b/>
          <w:lang w:eastAsia="zh-CN"/>
        </w:rPr>
        <w:t>Претендент подтверждает, что извещен о том, что</w:t>
      </w:r>
      <w:r w:rsidRPr="0025002F">
        <w:rPr>
          <w:lang w:eastAsia="zh-CN"/>
        </w:rPr>
        <w:t>:</w:t>
      </w:r>
    </w:p>
    <w:p w14:paraId="11C9CE87" w14:textId="77777777" w:rsidR="00F17C67" w:rsidRPr="0025002F" w:rsidRDefault="00F17C67" w:rsidP="00F17C67">
      <w:pPr>
        <w:numPr>
          <w:ilvl w:val="1"/>
          <w:numId w:val="35"/>
        </w:numPr>
        <w:suppressAutoHyphens/>
        <w:ind w:left="0" w:firstLine="567"/>
        <w:jc w:val="both"/>
        <w:rPr>
          <w:lang w:eastAsia="zh-CN"/>
        </w:rPr>
      </w:pPr>
      <w:r w:rsidRPr="0025002F">
        <w:rPr>
          <w:lang w:eastAsia="zh-CN"/>
        </w:rPr>
        <w:t>Задаток Победителя аукциона засчитывается в счет оплаты приобретаемого Имущества (лота).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p>
    <w:p w14:paraId="0604DC20" w14:textId="77777777" w:rsidR="00F17C67" w:rsidRPr="0025002F" w:rsidRDefault="00F17C67" w:rsidP="00F17C67">
      <w:pPr>
        <w:numPr>
          <w:ilvl w:val="1"/>
          <w:numId w:val="35"/>
        </w:numPr>
        <w:tabs>
          <w:tab w:val="num" w:pos="709"/>
        </w:tabs>
        <w:suppressAutoHyphens/>
        <w:ind w:left="0" w:firstLine="567"/>
        <w:jc w:val="both"/>
        <w:rPr>
          <w:lang w:eastAsia="zh-CN"/>
        </w:rPr>
      </w:pPr>
      <w:r w:rsidRPr="0025002F">
        <w:rPr>
          <w:lang w:eastAsia="zh-CN"/>
        </w:rPr>
        <w:t>Вправе отозвать Заявку в порядке и в сроки, установленные в Извещении о проведении аукциона.</w:t>
      </w:r>
    </w:p>
    <w:p w14:paraId="037D6B41" w14:textId="77777777" w:rsidR="00F17C67" w:rsidRPr="0025002F" w:rsidRDefault="00F17C67" w:rsidP="00F17C67">
      <w:pPr>
        <w:numPr>
          <w:ilvl w:val="1"/>
          <w:numId w:val="35"/>
        </w:numPr>
        <w:tabs>
          <w:tab w:val="num" w:pos="709"/>
        </w:tabs>
        <w:suppressAutoHyphens/>
        <w:ind w:left="0" w:firstLine="567"/>
        <w:jc w:val="both"/>
        <w:rPr>
          <w:lang w:eastAsia="zh-CN"/>
        </w:rPr>
      </w:pPr>
      <w:r w:rsidRPr="0025002F">
        <w:rPr>
          <w:lang w:eastAsia="zh-CN"/>
        </w:rPr>
        <w:t>Несёт ответственность за достоверность представленных документов и информации.</w:t>
      </w:r>
    </w:p>
    <w:p w14:paraId="7D8855DB" w14:textId="77777777" w:rsidR="00F17C67" w:rsidRPr="0025002F" w:rsidRDefault="00F17C67" w:rsidP="00F17C67">
      <w:pPr>
        <w:numPr>
          <w:ilvl w:val="0"/>
          <w:numId w:val="35"/>
        </w:numPr>
        <w:suppressAutoHyphens/>
        <w:ind w:left="0" w:firstLine="567"/>
        <w:jc w:val="both"/>
        <w:rPr>
          <w:lang w:eastAsia="zh-CN"/>
        </w:rPr>
      </w:pPr>
      <w:r w:rsidRPr="0025002F">
        <w:rPr>
          <w:lang w:eastAsia="zh-CN"/>
        </w:rPr>
        <w:t xml:space="preserve">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купли-продажи. </w:t>
      </w:r>
    </w:p>
    <w:p w14:paraId="7252AA11" w14:textId="77777777" w:rsidR="00F17C67" w:rsidRPr="0025002F" w:rsidRDefault="00F17C67" w:rsidP="00F17C67">
      <w:pPr>
        <w:numPr>
          <w:ilvl w:val="0"/>
          <w:numId w:val="35"/>
        </w:numPr>
        <w:suppressAutoHyphens/>
        <w:ind w:left="0" w:firstLine="567"/>
        <w:jc w:val="both"/>
        <w:rPr>
          <w:lang w:eastAsia="zh-CN"/>
        </w:rPr>
      </w:pPr>
      <w:r w:rsidRPr="0025002F">
        <w:rPr>
          <w:lang w:eastAsia="zh-CN"/>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14:paraId="68534396" w14:textId="77777777" w:rsidR="00F17C67" w:rsidRPr="0025002F" w:rsidRDefault="00F17C67" w:rsidP="00F17C67">
      <w:pPr>
        <w:suppressAutoHyphens/>
        <w:jc w:val="both"/>
        <w:rPr>
          <w:b/>
          <w:lang w:eastAsia="zh-CN"/>
        </w:rPr>
      </w:pPr>
    </w:p>
    <w:p w14:paraId="5D54C39B" w14:textId="77777777" w:rsidR="00F17C67" w:rsidRPr="0025002F" w:rsidRDefault="00F17C67" w:rsidP="00F17C67">
      <w:pPr>
        <w:suppressAutoHyphens/>
        <w:jc w:val="both"/>
        <w:rPr>
          <w:b/>
          <w:lang w:eastAsia="zh-CN"/>
        </w:rPr>
      </w:pPr>
      <w:r w:rsidRPr="0025002F">
        <w:rPr>
          <w:b/>
          <w:lang w:eastAsia="zh-CN"/>
        </w:rPr>
        <w:t>Платежные реквизиты Претендента:</w:t>
      </w:r>
    </w:p>
    <w:p w14:paraId="17E103A7" w14:textId="77777777" w:rsidR="00F17C67" w:rsidRPr="0025002F" w:rsidRDefault="00F17C67" w:rsidP="00F17C67">
      <w:pPr>
        <w:suppressAutoHyphens/>
        <w:jc w:val="both"/>
        <w:rPr>
          <w:lang w:eastAsia="zh-CN"/>
        </w:rPr>
      </w:pPr>
    </w:p>
    <w:p w14:paraId="2E55D830" w14:textId="77777777" w:rsidR="00F17C67" w:rsidRPr="0025002F" w:rsidRDefault="00F17C67" w:rsidP="00F17C67">
      <w:pPr>
        <w:suppressAutoHyphens/>
        <w:jc w:val="both"/>
        <w:rPr>
          <w:lang w:eastAsia="zh-CN"/>
        </w:rPr>
      </w:pPr>
      <w:r w:rsidRPr="0025002F">
        <w:rPr>
          <w:lang w:eastAsia="zh-CN"/>
        </w:rPr>
        <w:t>___________________________________________________________________________________</w:t>
      </w:r>
      <w:r>
        <w:rPr>
          <w:lang w:eastAsia="zh-CN"/>
        </w:rPr>
        <w:t>________________________</w:t>
      </w:r>
    </w:p>
    <w:p w14:paraId="2E537DF5" w14:textId="77777777" w:rsidR="00F17C67" w:rsidRPr="0025002F" w:rsidRDefault="00F17C67" w:rsidP="00F17C67">
      <w:pPr>
        <w:suppressAutoHyphens/>
        <w:jc w:val="center"/>
        <w:rPr>
          <w:lang w:eastAsia="zh-CN"/>
        </w:rPr>
      </w:pPr>
      <w:r w:rsidRPr="0025002F">
        <w:rPr>
          <w:lang w:eastAsia="zh-CN"/>
        </w:rPr>
        <w:t>(Ф.И.О. для физического лица или ИП, наименование для юридического лица)</w:t>
      </w:r>
    </w:p>
    <w:p w14:paraId="5413F5A5" w14:textId="77777777" w:rsidR="00F17C67" w:rsidRPr="0025002F" w:rsidRDefault="00F17C67" w:rsidP="00F17C67">
      <w:pPr>
        <w:suppressAutoHyphens/>
        <w:jc w:val="center"/>
        <w:rPr>
          <w:b/>
          <w:bCs/>
          <w:lang w:eastAsia="zh-CN"/>
        </w:rPr>
      </w:pPr>
    </w:p>
    <w:tbl>
      <w:tblPr>
        <w:tblW w:w="8778" w:type="dxa"/>
        <w:tblInd w:w="-76" w:type="dxa"/>
        <w:tblLayout w:type="fixed"/>
        <w:tblLook w:val="0000" w:firstRow="0" w:lastRow="0" w:firstColumn="0" w:lastColumn="0" w:noHBand="0" w:noVBand="0"/>
      </w:tblPr>
      <w:tblGrid>
        <w:gridCol w:w="2314"/>
        <w:gridCol w:w="280"/>
        <w:gridCol w:w="567"/>
        <w:gridCol w:w="567"/>
        <w:gridCol w:w="567"/>
        <w:gridCol w:w="567"/>
        <w:gridCol w:w="567"/>
        <w:gridCol w:w="567"/>
        <w:gridCol w:w="567"/>
        <w:gridCol w:w="567"/>
        <w:gridCol w:w="567"/>
        <w:gridCol w:w="567"/>
        <w:gridCol w:w="514"/>
      </w:tblGrid>
      <w:tr w:rsidR="00F17C67" w:rsidRPr="0025002F" w14:paraId="7B723FAD" w14:textId="77777777" w:rsidTr="008F34C9">
        <w:trPr>
          <w:trHeight w:val="187"/>
        </w:trPr>
        <w:tc>
          <w:tcPr>
            <w:tcW w:w="2314" w:type="dxa"/>
            <w:tcBorders>
              <w:top w:val="thickThinLargeGap" w:sz="6" w:space="0" w:color="C0C0C0"/>
              <w:left w:val="thickThinLargeGap" w:sz="6" w:space="0" w:color="C0C0C0"/>
              <w:bottom w:val="thickThinLargeGap" w:sz="6" w:space="0" w:color="C0C0C0"/>
            </w:tcBorders>
            <w:shd w:val="clear" w:color="auto" w:fill="auto"/>
          </w:tcPr>
          <w:p w14:paraId="1CC3AC63" w14:textId="77777777" w:rsidR="00F17C67" w:rsidRPr="0025002F" w:rsidRDefault="00F17C67" w:rsidP="008F34C9">
            <w:pPr>
              <w:suppressAutoHyphens/>
              <w:rPr>
                <w:lang w:eastAsia="zh-CN"/>
              </w:rPr>
            </w:pPr>
            <w:r w:rsidRPr="0025002F">
              <w:rPr>
                <w:lang w:eastAsia="zh-CN"/>
              </w:rPr>
              <w:t>ИНН</w:t>
            </w:r>
            <w:r w:rsidRPr="0025002F">
              <w:rPr>
                <w:vertAlign w:val="superscript"/>
                <w:lang w:eastAsia="zh-CN"/>
              </w:rPr>
              <w:t>3</w:t>
            </w:r>
            <w:r w:rsidRPr="0025002F">
              <w:rPr>
                <w:lang w:eastAsia="zh-CN"/>
              </w:rPr>
              <w:t>Претендента</w:t>
            </w:r>
          </w:p>
        </w:tc>
        <w:tc>
          <w:tcPr>
            <w:tcW w:w="280" w:type="dxa"/>
            <w:tcBorders>
              <w:top w:val="thickThinLargeGap" w:sz="6" w:space="0" w:color="C0C0C0"/>
              <w:left w:val="thickThinLargeGap" w:sz="6" w:space="0" w:color="C0C0C0"/>
              <w:bottom w:val="thickThinLargeGap" w:sz="6" w:space="0" w:color="C0C0C0"/>
            </w:tcBorders>
            <w:shd w:val="clear" w:color="auto" w:fill="auto"/>
            <w:vAlign w:val="center"/>
          </w:tcPr>
          <w:p w14:paraId="19B90598"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A185176"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1FA1361"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1C63F37"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D73E5B1"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023F806F"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92EE097"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66AD885"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C016B16"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D762619"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8A077B5" w14:textId="77777777" w:rsidR="00F17C67" w:rsidRPr="0025002F" w:rsidRDefault="00F17C67" w:rsidP="008F34C9">
            <w:pPr>
              <w:suppressAutoHyphens/>
              <w:snapToGrid w:val="0"/>
              <w:jc w:val="center"/>
              <w:rPr>
                <w:lang w:eastAsia="zh-C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F1D2070" w14:textId="77777777" w:rsidR="00F17C67" w:rsidRPr="0025002F" w:rsidRDefault="00F17C67" w:rsidP="008F34C9">
            <w:pPr>
              <w:suppressAutoHyphens/>
              <w:snapToGrid w:val="0"/>
              <w:jc w:val="center"/>
              <w:rPr>
                <w:lang w:eastAsia="zh-CN"/>
              </w:rPr>
            </w:pPr>
          </w:p>
        </w:tc>
      </w:tr>
      <w:tr w:rsidR="00F17C67" w:rsidRPr="0025002F" w14:paraId="6A799829" w14:textId="77777777" w:rsidTr="008F34C9">
        <w:tc>
          <w:tcPr>
            <w:tcW w:w="2314" w:type="dxa"/>
            <w:tcBorders>
              <w:top w:val="thickThinLargeGap" w:sz="6" w:space="0" w:color="C0C0C0"/>
              <w:left w:val="thickThinLargeGap" w:sz="6" w:space="0" w:color="C0C0C0"/>
              <w:bottom w:val="thickThinLargeGap" w:sz="6" w:space="0" w:color="C0C0C0"/>
            </w:tcBorders>
            <w:shd w:val="clear" w:color="auto" w:fill="auto"/>
          </w:tcPr>
          <w:p w14:paraId="6901CBA1" w14:textId="77777777" w:rsidR="00F17C67" w:rsidRPr="0025002F" w:rsidRDefault="00F17C67" w:rsidP="008F34C9">
            <w:pPr>
              <w:suppressAutoHyphens/>
              <w:rPr>
                <w:lang w:eastAsia="zh-CN"/>
              </w:rPr>
            </w:pPr>
            <w:r w:rsidRPr="0025002F">
              <w:rPr>
                <w:lang w:eastAsia="zh-CN"/>
              </w:rPr>
              <w:t>КПП</w:t>
            </w:r>
            <w:r w:rsidRPr="0025002F">
              <w:rPr>
                <w:vertAlign w:val="superscript"/>
                <w:lang w:eastAsia="zh-CN"/>
              </w:rPr>
              <w:t>4</w:t>
            </w:r>
            <w:r w:rsidRPr="0025002F">
              <w:rPr>
                <w:lang w:eastAsia="zh-CN"/>
              </w:rPr>
              <w:t>Претендента</w:t>
            </w:r>
          </w:p>
        </w:tc>
        <w:tc>
          <w:tcPr>
            <w:tcW w:w="280" w:type="dxa"/>
            <w:tcBorders>
              <w:top w:val="thickThinLargeGap" w:sz="6" w:space="0" w:color="C0C0C0"/>
              <w:left w:val="thickThinLargeGap" w:sz="6" w:space="0" w:color="C0C0C0"/>
              <w:bottom w:val="thickThinLargeGap" w:sz="6" w:space="0" w:color="C0C0C0"/>
            </w:tcBorders>
            <w:shd w:val="clear" w:color="auto" w:fill="auto"/>
            <w:vAlign w:val="center"/>
          </w:tcPr>
          <w:p w14:paraId="04EDBC07"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2F531888"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21E0F7E5"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E92C18A"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F17B18F"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B03A066"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52D6728"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9DB5E58"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FBF369F"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59F7E1A" w14:textId="77777777" w:rsidR="00F17C67" w:rsidRPr="0025002F" w:rsidRDefault="00F17C67" w:rsidP="008F34C9">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2B58D87" w14:textId="77777777" w:rsidR="00F17C67" w:rsidRPr="0025002F" w:rsidRDefault="00F17C67" w:rsidP="008F34C9">
            <w:pPr>
              <w:suppressAutoHyphens/>
              <w:snapToGrid w:val="0"/>
              <w:jc w:val="center"/>
              <w:rPr>
                <w:lang w:eastAsia="zh-C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A0344F6" w14:textId="77777777" w:rsidR="00F17C67" w:rsidRPr="0025002F" w:rsidRDefault="00F17C67" w:rsidP="008F34C9">
            <w:pPr>
              <w:suppressAutoHyphens/>
              <w:snapToGrid w:val="0"/>
              <w:jc w:val="center"/>
              <w:rPr>
                <w:lang w:eastAsia="zh-CN"/>
              </w:rPr>
            </w:pPr>
          </w:p>
        </w:tc>
      </w:tr>
    </w:tbl>
    <w:p w14:paraId="55CF5467" w14:textId="77777777" w:rsidR="00F17C67" w:rsidRPr="0025002F" w:rsidRDefault="00F17C67" w:rsidP="00F17C67">
      <w:pPr>
        <w:suppressAutoHyphens/>
        <w:jc w:val="both"/>
        <w:rPr>
          <w:b/>
          <w:bCs/>
          <w:lang w:eastAsia="zh-CN"/>
        </w:rPr>
      </w:pPr>
    </w:p>
    <w:p w14:paraId="0DE5E8C2" w14:textId="77777777" w:rsidR="00F17C67" w:rsidRPr="0025002F" w:rsidRDefault="00F17C67" w:rsidP="00F17C67">
      <w:pPr>
        <w:suppressAutoHyphens/>
        <w:jc w:val="both"/>
        <w:rPr>
          <w:lang w:eastAsia="zh-CN"/>
        </w:rPr>
      </w:pPr>
      <w:r w:rsidRPr="0025002F">
        <w:rPr>
          <w:lang w:eastAsia="zh-CN"/>
        </w:rPr>
        <w:t>____________________________________________________________________________________</w:t>
      </w:r>
      <w:r>
        <w:rPr>
          <w:lang w:eastAsia="zh-CN"/>
        </w:rPr>
        <w:t>_______________________</w:t>
      </w:r>
    </w:p>
    <w:p w14:paraId="481F1F30" w14:textId="77777777" w:rsidR="00F17C67" w:rsidRPr="0025002F" w:rsidRDefault="00F17C67" w:rsidP="00F17C67">
      <w:pPr>
        <w:suppressAutoHyphens/>
        <w:jc w:val="center"/>
        <w:rPr>
          <w:b/>
          <w:bCs/>
          <w:lang w:eastAsia="zh-CN"/>
        </w:rPr>
      </w:pPr>
      <w:r w:rsidRPr="0025002F">
        <w:rPr>
          <w:lang w:eastAsia="zh-CN"/>
        </w:rPr>
        <w:t xml:space="preserve">(Наименование </w:t>
      </w:r>
      <w:proofErr w:type="gramStart"/>
      <w:r w:rsidRPr="0025002F">
        <w:rPr>
          <w:lang w:eastAsia="zh-CN"/>
        </w:rPr>
        <w:t>Банка</w:t>
      </w:r>
      <w:proofErr w:type="gramEnd"/>
      <w:r w:rsidRPr="0025002F">
        <w:rPr>
          <w:lang w:eastAsia="zh-CN"/>
        </w:rPr>
        <w:t xml:space="preserve"> в котором у Претендента открыт счет; название города, где находится банк)</w:t>
      </w:r>
    </w:p>
    <w:p w14:paraId="6CFC3D91" w14:textId="77777777" w:rsidR="00F17C67" w:rsidRPr="0025002F" w:rsidRDefault="00F17C67" w:rsidP="00F17C67">
      <w:pPr>
        <w:suppressAutoHyphens/>
        <w:jc w:val="both"/>
        <w:rPr>
          <w:lang w:eastAsia="zh-CN"/>
        </w:rPr>
      </w:pP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F17C67" w:rsidRPr="0025002F" w14:paraId="5617F9C9" w14:textId="77777777" w:rsidTr="008F34C9">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23D2C84E" w14:textId="77777777" w:rsidR="00F17C67" w:rsidRPr="0025002F" w:rsidRDefault="00F17C67" w:rsidP="008F34C9">
            <w:pPr>
              <w:tabs>
                <w:tab w:val="left" w:pos="900"/>
              </w:tabs>
              <w:suppressAutoHyphens/>
              <w:rPr>
                <w:lang w:eastAsia="zh-CN"/>
              </w:rPr>
            </w:pPr>
            <w:r w:rsidRPr="0025002F">
              <w:rPr>
                <w:lang w:eastAsia="zh-CN"/>
              </w:rPr>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85B3013"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D503DA5"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A599644"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9E698CD"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80D21A"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F09234A"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C9B7A50"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3B04441" w14:textId="77777777" w:rsidR="00F17C67" w:rsidRPr="0025002F" w:rsidRDefault="00F17C67" w:rsidP="008F34C9">
            <w:pPr>
              <w:suppressAutoHyphens/>
              <w:snapToGrid w:val="0"/>
              <w:jc w:val="center"/>
              <w:rPr>
                <w:lang w:eastAsia="zh-C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C372863"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B152F57"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6C5DA1F"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F4DB5F8"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34ADBB5"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9DBAF2F"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BDC5E71" w14:textId="77777777" w:rsidR="00F17C67" w:rsidRPr="0025002F" w:rsidRDefault="00F17C67" w:rsidP="008F34C9">
            <w:pPr>
              <w:suppressAutoHyphens/>
              <w:snapToGrid w:val="0"/>
              <w:jc w:val="center"/>
              <w:rPr>
                <w:lang w:eastAsia="zh-C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701FC9A6"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E87D2C7" w14:textId="77777777" w:rsidR="00F17C67" w:rsidRPr="0025002F" w:rsidRDefault="00F17C67" w:rsidP="008F34C9">
            <w:pPr>
              <w:suppressAutoHyphens/>
              <w:snapToGrid w:val="0"/>
              <w:jc w:val="center"/>
              <w:rPr>
                <w:lang w:eastAsia="zh-C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14:paraId="0BADDE4F" w14:textId="77777777" w:rsidR="00F17C67" w:rsidRPr="0025002F" w:rsidRDefault="00F17C67" w:rsidP="008F34C9">
            <w:pPr>
              <w:suppressAutoHyphens/>
              <w:snapToGrid w:val="0"/>
              <w:jc w:val="center"/>
              <w:rPr>
                <w:lang w:eastAsia="zh-C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14:paraId="28363127" w14:textId="77777777" w:rsidR="00F17C67" w:rsidRPr="0025002F" w:rsidRDefault="00F17C67" w:rsidP="008F34C9">
            <w:pPr>
              <w:suppressAutoHyphens/>
              <w:snapToGrid w:val="0"/>
              <w:jc w:val="center"/>
              <w:rPr>
                <w:lang w:eastAsia="zh-C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2085E57" w14:textId="77777777" w:rsidR="00F17C67" w:rsidRPr="0025002F" w:rsidRDefault="00F17C67" w:rsidP="008F34C9">
            <w:pPr>
              <w:suppressAutoHyphens/>
              <w:snapToGrid w:val="0"/>
              <w:jc w:val="center"/>
              <w:rPr>
                <w:lang w:eastAsia="zh-CN"/>
              </w:rPr>
            </w:pPr>
          </w:p>
        </w:tc>
      </w:tr>
      <w:tr w:rsidR="00F17C67" w:rsidRPr="0025002F" w14:paraId="5205446C" w14:textId="77777777" w:rsidTr="008F34C9">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70D6671D" w14:textId="77777777" w:rsidR="00F17C67" w:rsidRPr="0025002F" w:rsidRDefault="00F17C67" w:rsidP="008F34C9">
            <w:pPr>
              <w:tabs>
                <w:tab w:val="left" w:pos="900"/>
              </w:tabs>
              <w:suppressAutoHyphens/>
              <w:rPr>
                <w:lang w:eastAsia="zh-CN"/>
              </w:rPr>
            </w:pPr>
            <w:r w:rsidRPr="0025002F">
              <w:rPr>
                <w:lang w:eastAsia="zh-CN"/>
              </w:rPr>
              <w:lastRenderedPageBreak/>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C3EAE3B"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BAF0073"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3B10EB9"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A8EABF7"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E681DFD"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B53451C"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48F009E"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D175EC7" w14:textId="77777777" w:rsidR="00F17C67" w:rsidRPr="0025002F" w:rsidRDefault="00F17C67" w:rsidP="008F34C9">
            <w:pPr>
              <w:suppressAutoHyphens/>
              <w:snapToGrid w:val="0"/>
              <w:jc w:val="center"/>
              <w:rPr>
                <w:lang w:eastAsia="zh-C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49BC6AC" w14:textId="77777777" w:rsidR="00F17C67" w:rsidRPr="0025002F" w:rsidRDefault="00F17C67" w:rsidP="008F34C9">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72167D0"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7985A4D"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ACCF73E"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435D300"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FEC79CD"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E0955EE" w14:textId="77777777" w:rsidR="00F17C67" w:rsidRPr="0025002F" w:rsidRDefault="00F17C67" w:rsidP="008F34C9">
            <w:pPr>
              <w:suppressAutoHyphens/>
              <w:snapToGrid w:val="0"/>
              <w:jc w:val="center"/>
              <w:rPr>
                <w:lang w:eastAsia="zh-C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7328EF6" w14:textId="77777777" w:rsidR="00F17C67" w:rsidRPr="0025002F" w:rsidRDefault="00F17C67" w:rsidP="008F34C9">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9A344D0" w14:textId="77777777" w:rsidR="00F17C67" w:rsidRPr="0025002F" w:rsidRDefault="00F17C67" w:rsidP="008F34C9">
            <w:pPr>
              <w:suppressAutoHyphens/>
              <w:snapToGrid w:val="0"/>
              <w:jc w:val="center"/>
              <w:rPr>
                <w:lang w:eastAsia="zh-C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14:paraId="0793CA6A" w14:textId="77777777" w:rsidR="00F17C67" w:rsidRPr="0025002F" w:rsidRDefault="00F17C67" w:rsidP="008F34C9">
            <w:pPr>
              <w:suppressAutoHyphens/>
              <w:snapToGrid w:val="0"/>
              <w:jc w:val="center"/>
              <w:rPr>
                <w:lang w:eastAsia="zh-C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14:paraId="4BC8F8E2" w14:textId="77777777" w:rsidR="00F17C67" w:rsidRPr="0025002F" w:rsidRDefault="00F17C67" w:rsidP="008F34C9">
            <w:pPr>
              <w:suppressAutoHyphens/>
              <w:snapToGrid w:val="0"/>
              <w:jc w:val="center"/>
              <w:rPr>
                <w:lang w:eastAsia="zh-C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800CEAA" w14:textId="77777777" w:rsidR="00F17C67" w:rsidRPr="0025002F" w:rsidRDefault="00F17C67" w:rsidP="008F34C9">
            <w:pPr>
              <w:suppressAutoHyphens/>
              <w:snapToGrid w:val="0"/>
              <w:jc w:val="center"/>
              <w:rPr>
                <w:lang w:eastAsia="zh-CN"/>
              </w:rPr>
            </w:pPr>
          </w:p>
        </w:tc>
      </w:tr>
      <w:tr w:rsidR="00F17C67" w:rsidRPr="0025002F" w14:paraId="47017573" w14:textId="77777777" w:rsidTr="008F34C9">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2F1EB608" w14:textId="77777777" w:rsidR="00F17C67" w:rsidRPr="0025002F" w:rsidRDefault="00F17C67" w:rsidP="008F34C9">
            <w:pPr>
              <w:suppressAutoHyphens/>
              <w:rPr>
                <w:lang w:eastAsia="zh-CN"/>
              </w:rPr>
            </w:pPr>
            <w:r w:rsidRPr="0025002F">
              <w:rPr>
                <w:lang w:eastAsia="zh-CN"/>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83A1FBB"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8E02611"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A2151E9"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503BAC"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00E2221"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9403483" w14:textId="77777777" w:rsidR="00F17C67" w:rsidRPr="0025002F" w:rsidRDefault="00F17C67" w:rsidP="008F34C9">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3F2B6E57" w14:textId="77777777" w:rsidR="00F17C67" w:rsidRPr="0025002F" w:rsidRDefault="00F17C67" w:rsidP="008F34C9">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034D6E7" w14:textId="77777777" w:rsidR="00F17C67" w:rsidRPr="0025002F" w:rsidRDefault="00F17C67" w:rsidP="008F34C9">
            <w:pPr>
              <w:suppressAutoHyphens/>
              <w:snapToGrid w:val="0"/>
              <w:jc w:val="center"/>
              <w:rPr>
                <w:lang w:eastAsia="zh-C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625007D" w14:textId="77777777" w:rsidR="00F17C67" w:rsidRPr="0025002F" w:rsidRDefault="00F17C67" w:rsidP="008F34C9">
            <w:pPr>
              <w:suppressAutoHyphens/>
              <w:snapToGrid w:val="0"/>
              <w:jc w:val="center"/>
              <w:rPr>
                <w:lang w:eastAsia="zh-CN"/>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490611A" w14:textId="77777777" w:rsidR="00F17C67" w:rsidRPr="0025002F" w:rsidRDefault="00F17C67" w:rsidP="008F34C9">
            <w:pPr>
              <w:suppressAutoHyphens/>
              <w:snapToGrid w:val="0"/>
              <w:jc w:val="center"/>
              <w:rPr>
                <w:lang w:eastAsia="zh-CN"/>
              </w:rPr>
            </w:pPr>
          </w:p>
        </w:tc>
        <w:tc>
          <w:tcPr>
            <w:tcW w:w="4735" w:type="dxa"/>
            <w:gridSpan w:val="12"/>
            <w:tcBorders>
              <w:left w:val="thickThinLargeGap" w:sz="6" w:space="0" w:color="C0C0C0"/>
            </w:tcBorders>
            <w:shd w:val="clear" w:color="auto" w:fill="auto"/>
          </w:tcPr>
          <w:p w14:paraId="41E9F24E" w14:textId="77777777" w:rsidR="00F17C67" w:rsidRPr="0025002F" w:rsidRDefault="00F17C67" w:rsidP="008F34C9">
            <w:pPr>
              <w:suppressAutoHyphens/>
              <w:snapToGrid w:val="0"/>
              <w:rPr>
                <w:lang w:eastAsia="zh-CN"/>
              </w:rPr>
            </w:pPr>
          </w:p>
        </w:tc>
      </w:tr>
      <w:tr w:rsidR="00F17C67" w:rsidRPr="0025002F" w14:paraId="524FDE09" w14:textId="77777777" w:rsidTr="008F34C9">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1E0391D3" w14:textId="77777777" w:rsidR="00F17C67" w:rsidRPr="0025002F" w:rsidRDefault="00F17C67" w:rsidP="008F34C9">
            <w:pPr>
              <w:suppressAutoHyphens/>
              <w:rPr>
                <w:lang w:eastAsia="zh-CN"/>
              </w:rPr>
            </w:pPr>
            <w:r w:rsidRPr="0025002F">
              <w:rPr>
                <w:lang w:eastAsia="zh-CN"/>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FE055A"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11FFBEC"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3108FB5"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D660013"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D1DB358"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775F3A9" w14:textId="77777777" w:rsidR="00F17C67" w:rsidRPr="0025002F" w:rsidRDefault="00F17C67" w:rsidP="008F34C9">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11792E" w14:textId="77777777" w:rsidR="00F17C67" w:rsidRPr="0025002F" w:rsidRDefault="00F17C67" w:rsidP="008F34C9">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062AAEF" w14:textId="77777777" w:rsidR="00F17C67" w:rsidRPr="0025002F" w:rsidRDefault="00F17C67" w:rsidP="008F34C9">
            <w:pPr>
              <w:suppressAutoHyphens/>
              <w:snapToGrid w:val="0"/>
              <w:jc w:val="center"/>
              <w:rPr>
                <w:lang w:eastAsia="zh-C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44468C5" w14:textId="77777777" w:rsidR="00F17C67" w:rsidRPr="0025002F" w:rsidRDefault="00F17C67" w:rsidP="008F34C9">
            <w:pPr>
              <w:suppressAutoHyphens/>
              <w:snapToGrid w:val="0"/>
              <w:jc w:val="center"/>
              <w:rPr>
                <w:lang w:eastAsia="zh-CN"/>
              </w:rPr>
            </w:pPr>
          </w:p>
        </w:tc>
        <w:tc>
          <w:tcPr>
            <w:tcW w:w="4733" w:type="dxa"/>
            <w:gridSpan w:val="13"/>
            <w:tcBorders>
              <w:left w:val="thickThinLargeGap" w:sz="6" w:space="0" w:color="C0C0C0"/>
            </w:tcBorders>
            <w:shd w:val="clear" w:color="auto" w:fill="auto"/>
          </w:tcPr>
          <w:p w14:paraId="6F740E27" w14:textId="77777777" w:rsidR="00F17C67" w:rsidRPr="0025002F" w:rsidRDefault="00F17C67" w:rsidP="008F34C9">
            <w:pPr>
              <w:suppressAutoHyphens/>
              <w:snapToGrid w:val="0"/>
              <w:rPr>
                <w:lang w:eastAsia="zh-CN"/>
              </w:rPr>
            </w:pPr>
          </w:p>
        </w:tc>
      </w:tr>
      <w:tr w:rsidR="00F17C67" w:rsidRPr="0025002F" w14:paraId="43478356" w14:textId="77777777" w:rsidTr="008F34C9">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5D05E073" w14:textId="77777777" w:rsidR="00F17C67" w:rsidRPr="0025002F" w:rsidRDefault="00F17C67" w:rsidP="008F34C9">
            <w:pPr>
              <w:suppressAutoHyphens/>
              <w:rPr>
                <w:lang w:eastAsia="zh-CN"/>
              </w:rPr>
            </w:pPr>
            <w:r w:rsidRPr="0025002F">
              <w:rPr>
                <w:lang w:eastAsia="zh-CN"/>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5808C2B"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F8E3924"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E330D05"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78744DE"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B69E080" w14:textId="77777777" w:rsidR="00F17C67" w:rsidRPr="0025002F" w:rsidRDefault="00F17C67" w:rsidP="008F34C9">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7D65EE7" w14:textId="77777777" w:rsidR="00F17C67" w:rsidRPr="0025002F" w:rsidRDefault="00F17C67" w:rsidP="008F34C9">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6037393" w14:textId="77777777" w:rsidR="00F17C67" w:rsidRPr="0025002F" w:rsidRDefault="00F17C67" w:rsidP="008F34C9">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D7595F6" w14:textId="77777777" w:rsidR="00F17C67" w:rsidRPr="0025002F" w:rsidRDefault="00F17C67" w:rsidP="008F34C9">
            <w:pPr>
              <w:suppressAutoHyphens/>
              <w:snapToGrid w:val="0"/>
              <w:jc w:val="center"/>
              <w:rPr>
                <w:lang w:eastAsia="zh-C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306C3C0" w14:textId="77777777" w:rsidR="00F17C67" w:rsidRPr="0025002F" w:rsidRDefault="00F17C67" w:rsidP="008F34C9">
            <w:pPr>
              <w:suppressAutoHyphens/>
              <w:snapToGrid w:val="0"/>
              <w:jc w:val="center"/>
              <w:rPr>
                <w:lang w:eastAsia="zh-CN"/>
              </w:rPr>
            </w:pPr>
          </w:p>
        </w:tc>
        <w:tc>
          <w:tcPr>
            <w:tcW w:w="4733" w:type="dxa"/>
            <w:gridSpan w:val="13"/>
            <w:tcBorders>
              <w:left w:val="thickThinLargeGap" w:sz="6" w:space="0" w:color="C0C0C0"/>
            </w:tcBorders>
            <w:shd w:val="clear" w:color="auto" w:fill="auto"/>
          </w:tcPr>
          <w:p w14:paraId="75907E3B" w14:textId="77777777" w:rsidR="00F17C67" w:rsidRPr="0025002F" w:rsidRDefault="00F17C67" w:rsidP="008F34C9">
            <w:pPr>
              <w:suppressAutoHyphens/>
              <w:snapToGrid w:val="0"/>
              <w:rPr>
                <w:lang w:eastAsia="zh-CN"/>
              </w:rPr>
            </w:pPr>
          </w:p>
        </w:tc>
      </w:tr>
    </w:tbl>
    <w:p w14:paraId="29865548" w14:textId="77777777" w:rsidR="00F17C67" w:rsidRPr="0025002F" w:rsidRDefault="00F17C67" w:rsidP="00F17C67">
      <w:pPr>
        <w:suppressAutoHyphens/>
        <w:jc w:val="both"/>
        <w:rPr>
          <w:lang w:eastAsia="zh-CN"/>
        </w:rPr>
      </w:pPr>
    </w:p>
    <w:p w14:paraId="2182793C" w14:textId="77777777" w:rsidR="00F17C67" w:rsidRPr="0025002F" w:rsidRDefault="00F17C67" w:rsidP="00F17C67">
      <w:pPr>
        <w:suppressAutoHyphens/>
        <w:rPr>
          <w:lang w:eastAsia="zh-CN"/>
        </w:rPr>
      </w:pPr>
    </w:p>
    <w:p w14:paraId="2571B09D" w14:textId="77777777" w:rsidR="00F17C67" w:rsidRPr="0025002F" w:rsidRDefault="00F17C67" w:rsidP="00F17C67">
      <w:pPr>
        <w:suppressAutoHyphens/>
        <w:rPr>
          <w:lang w:eastAsia="zh-CN"/>
        </w:rPr>
      </w:pPr>
      <w:r w:rsidRPr="0025002F">
        <w:rPr>
          <w:b/>
          <w:lang w:eastAsia="zh-CN"/>
        </w:rPr>
        <w:t>Претендент</w:t>
      </w:r>
      <w:r>
        <w:rPr>
          <w:b/>
          <w:lang w:eastAsia="zh-CN"/>
        </w:rPr>
        <w:t xml:space="preserve"> </w:t>
      </w:r>
      <w:r w:rsidRPr="0025002F">
        <w:rPr>
          <w:b/>
          <w:lang w:eastAsia="zh-CN"/>
        </w:rPr>
        <w:t>(представитель Претендента, действующий по доверенности): ______________________</w:t>
      </w:r>
      <w:r w:rsidRPr="0025002F">
        <w:rPr>
          <w:lang w:eastAsia="zh-CN"/>
        </w:rPr>
        <w:t>_______________________________________________________</w:t>
      </w:r>
    </w:p>
    <w:p w14:paraId="15914B42" w14:textId="77777777" w:rsidR="00F17C67" w:rsidRPr="0025002F" w:rsidRDefault="00F17C67" w:rsidP="00F17C67">
      <w:pPr>
        <w:suppressAutoHyphens/>
        <w:jc w:val="center"/>
        <w:rPr>
          <w:b/>
          <w:lang w:eastAsia="zh-CN"/>
        </w:rPr>
      </w:pPr>
      <w:r w:rsidRPr="0025002F">
        <w:rPr>
          <w:lang w:eastAsia="zh-CN"/>
        </w:rPr>
        <w:t>(Должность и подпись Претендента или его уполномоченного представителя, индивидуального предпринимателя или юридического лица)</w:t>
      </w:r>
    </w:p>
    <w:p w14:paraId="0200DCC0" w14:textId="77777777" w:rsidR="00F17C67" w:rsidRPr="0025002F" w:rsidRDefault="00F17C67" w:rsidP="00F17C67">
      <w:pPr>
        <w:suppressAutoHyphens/>
        <w:jc w:val="both"/>
        <w:rPr>
          <w:lang w:eastAsia="zh-CN"/>
        </w:rPr>
      </w:pPr>
      <w:r w:rsidRPr="0025002F">
        <w:rPr>
          <w:b/>
          <w:lang w:eastAsia="zh-CN"/>
        </w:rPr>
        <w:t xml:space="preserve">М.П. </w:t>
      </w:r>
      <w:r w:rsidRPr="0025002F">
        <w:rPr>
          <w:lang w:eastAsia="zh-CN"/>
        </w:rPr>
        <w:t>(при наличии)</w:t>
      </w:r>
    </w:p>
    <w:p w14:paraId="762166F2" w14:textId="77777777" w:rsidR="00F17C67" w:rsidRPr="0025002F" w:rsidRDefault="00F17C67" w:rsidP="00F17C67">
      <w:pPr>
        <w:suppressAutoHyphens/>
        <w:jc w:val="right"/>
        <w:rPr>
          <w:lang w:eastAsia="zh-CN"/>
        </w:rPr>
      </w:pPr>
      <w:r w:rsidRPr="0025002F">
        <w:rPr>
          <w:lang w:eastAsia="zh-CN"/>
        </w:rPr>
        <w:t>(подпись)</w:t>
      </w:r>
    </w:p>
    <w:p w14:paraId="7A7750C4" w14:textId="77777777" w:rsidR="00F17C67" w:rsidRPr="0025002F" w:rsidRDefault="00F17C67" w:rsidP="00F17C67">
      <w:pPr>
        <w:suppressAutoHyphens/>
        <w:jc w:val="both"/>
        <w:rPr>
          <w:b/>
          <w:lang w:eastAsia="zh-CN"/>
        </w:rPr>
      </w:pPr>
    </w:p>
    <w:p w14:paraId="4E6273E7" w14:textId="77777777" w:rsidR="00F17C67" w:rsidRPr="0025002F" w:rsidRDefault="00F17C67" w:rsidP="00F17C67">
      <w:pPr>
        <w:suppressAutoHyphens/>
        <w:rPr>
          <w:lang w:eastAsia="zh-CN"/>
        </w:rPr>
      </w:pPr>
      <w:r w:rsidRPr="0025002F">
        <w:rPr>
          <w:vertAlign w:val="superscript"/>
          <w:lang w:eastAsia="zh-CN"/>
        </w:rPr>
        <w:t xml:space="preserve">3 </w:t>
      </w:r>
      <w:r w:rsidRPr="0025002F">
        <w:rPr>
          <w:lang w:eastAsia="zh-CN"/>
        </w:rPr>
        <w:t xml:space="preserve">ИНН для физических лиц (при наличии) 12 знаков, ИНН для юридических лиц 10 знаков. </w:t>
      </w:r>
    </w:p>
    <w:p w14:paraId="320532C5" w14:textId="77777777" w:rsidR="00F17C67" w:rsidRPr="0025002F" w:rsidRDefault="00F17C67" w:rsidP="00F17C67">
      <w:pPr>
        <w:suppressAutoHyphens/>
        <w:rPr>
          <w:lang w:eastAsia="zh-CN"/>
        </w:rPr>
      </w:pPr>
      <w:r w:rsidRPr="0025002F">
        <w:rPr>
          <w:vertAlign w:val="superscript"/>
          <w:lang w:eastAsia="zh-CN"/>
        </w:rPr>
        <w:t xml:space="preserve">4 </w:t>
      </w:r>
      <w:r w:rsidRPr="0025002F">
        <w:rPr>
          <w:lang w:eastAsia="zh-CN"/>
        </w:rPr>
        <w:t>КПП в отношении юридических лиц и индивидуальных предпринимателей</w:t>
      </w:r>
    </w:p>
    <w:p w14:paraId="0C797ED8" w14:textId="77777777" w:rsidR="00F17C67" w:rsidRPr="0025002F" w:rsidRDefault="00F17C67" w:rsidP="00F17C67">
      <w:pPr>
        <w:suppressAutoHyphens/>
        <w:rPr>
          <w:lang w:eastAsia="zh-CN"/>
        </w:rPr>
      </w:pPr>
    </w:p>
    <w:p w14:paraId="2C03DEB1" w14:textId="77777777" w:rsidR="00F17C67" w:rsidRPr="0025002F" w:rsidRDefault="00F17C67" w:rsidP="00F17C67">
      <w:pPr>
        <w:tabs>
          <w:tab w:val="left" w:pos="9355"/>
        </w:tabs>
        <w:jc w:val="both"/>
      </w:pPr>
    </w:p>
    <w:p w14:paraId="2B82E4F3" w14:textId="77777777" w:rsidR="00F17C67" w:rsidRPr="0025002F" w:rsidRDefault="00F17C67" w:rsidP="00F17C67">
      <w:pPr>
        <w:jc w:val="center"/>
        <w:rPr>
          <w:b/>
        </w:rPr>
      </w:pPr>
      <w:r w:rsidRPr="0025002F">
        <w:rPr>
          <w:b/>
        </w:rPr>
        <w:t xml:space="preserve">ДОГОВОР № ___ </w:t>
      </w:r>
    </w:p>
    <w:p w14:paraId="5795FE0A" w14:textId="77777777" w:rsidR="00F17C67" w:rsidRPr="0025002F" w:rsidRDefault="00F17C67" w:rsidP="00F17C67">
      <w:pPr>
        <w:jc w:val="center"/>
        <w:rPr>
          <w:b/>
        </w:rPr>
      </w:pPr>
      <w:r w:rsidRPr="0025002F">
        <w:rPr>
          <w:b/>
        </w:rPr>
        <w:t>КУПЛИ-ПРОДАЖИ ЗЕМЕЛЬНОГО УЧАСТКА</w:t>
      </w:r>
    </w:p>
    <w:p w14:paraId="303FB594" w14:textId="77777777" w:rsidR="00F17C67" w:rsidRPr="0025002F" w:rsidRDefault="00F17C67" w:rsidP="00F17C67">
      <w:pPr>
        <w:jc w:val="both"/>
        <w:rPr>
          <w:b/>
        </w:rPr>
      </w:pPr>
    </w:p>
    <w:p w14:paraId="1725B07B" w14:textId="77777777" w:rsidR="00F17C67" w:rsidRPr="0025002F" w:rsidRDefault="00F17C67" w:rsidP="00F17C67">
      <w:pPr>
        <w:jc w:val="both"/>
        <w:rPr>
          <w:b/>
        </w:rPr>
      </w:pPr>
      <w:r>
        <w:rPr>
          <w:b/>
        </w:rPr>
        <w:t>х. Островского</w:t>
      </w:r>
      <w:r w:rsidRPr="0025002F">
        <w:rPr>
          <w:b/>
        </w:rPr>
        <w:t xml:space="preserve">                               </w:t>
      </w:r>
      <w:r>
        <w:rPr>
          <w:b/>
        </w:rPr>
        <w:t xml:space="preserve">                                                                 </w:t>
      </w:r>
      <w:r w:rsidRPr="0025002F">
        <w:rPr>
          <w:b/>
        </w:rPr>
        <w:t xml:space="preserve">              </w:t>
      </w:r>
      <w:r>
        <w:rPr>
          <w:b/>
        </w:rPr>
        <w:t xml:space="preserve">   </w:t>
      </w:r>
      <w:proofErr w:type="gramStart"/>
      <w:r>
        <w:rPr>
          <w:b/>
        </w:rPr>
        <w:t xml:space="preserve">   «</w:t>
      </w:r>
      <w:proofErr w:type="gramEnd"/>
      <w:r>
        <w:rPr>
          <w:b/>
        </w:rPr>
        <w:t>_____»______________2023</w:t>
      </w:r>
      <w:r w:rsidRPr="0025002F">
        <w:rPr>
          <w:b/>
        </w:rPr>
        <w:t>г.</w:t>
      </w:r>
    </w:p>
    <w:p w14:paraId="1BF01DA0" w14:textId="77777777" w:rsidR="00F17C67" w:rsidRPr="0025002F" w:rsidRDefault="00F17C67" w:rsidP="00F17C67">
      <w:pPr>
        <w:jc w:val="both"/>
        <w:rPr>
          <w:b/>
        </w:rPr>
      </w:pPr>
    </w:p>
    <w:p w14:paraId="65AD4CC7" w14:textId="77777777" w:rsidR="00F17C67" w:rsidRPr="0025002F" w:rsidRDefault="00F17C67" w:rsidP="00F17C67">
      <w:pPr>
        <w:tabs>
          <w:tab w:val="left" w:pos="567"/>
        </w:tabs>
        <w:ind w:firstLine="284"/>
        <w:jc w:val="both"/>
      </w:pPr>
      <w:r w:rsidRPr="0025002F">
        <w:t xml:space="preserve">Администрация </w:t>
      </w:r>
      <w:r>
        <w:t>Истоминского</w:t>
      </w:r>
      <w:r w:rsidRPr="0025002F">
        <w:t xml:space="preserve"> сельского поселения в лице главы         Администрации </w:t>
      </w:r>
      <w:r>
        <w:t>Истоминского</w:t>
      </w:r>
      <w:r w:rsidRPr="0025002F">
        <w:t xml:space="preserve"> сельского поселения </w:t>
      </w:r>
      <w:r w:rsidRPr="00AB6104">
        <w:t>Кудовба Дмитрия Анатольевича, действующего на основании Устава, решения Собрания депутатов Истоминского сельского поселения от 30.09.2021 № 08, именуемая в дальнейшем «Продавец»</w:t>
      </w:r>
      <w:r w:rsidRPr="0025002F">
        <w:t>, и ________________________, именуемый в дальнейшем «Покупатель», в дальнейшем именуемые «Стороны», заключили настоящий договор о нижеследующем:</w:t>
      </w:r>
    </w:p>
    <w:p w14:paraId="44675D56" w14:textId="77777777" w:rsidR="00F17C67" w:rsidRPr="0025002F" w:rsidRDefault="00F17C67" w:rsidP="00F17C67">
      <w:pPr>
        <w:tabs>
          <w:tab w:val="left" w:pos="567"/>
        </w:tabs>
        <w:ind w:firstLine="284"/>
        <w:jc w:val="both"/>
      </w:pPr>
    </w:p>
    <w:p w14:paraId="4C748D6C" w14:textId="77777777" w:rsidR="00F17C67" w:rsidRPr="0025002F" w:rsidRDefault="00F17C67" w:rsidP="00F17C67">
      <w:pPr>
        <w:numPr>
          <w:ilvl w:val="0"/>
          <w:numId w:val="36"/>
        </w:numPr>
        <w:suppressAutoHyphens/>
        <w:spacing w:after="200" w:line="276" w:lineRule="auto"/>
        <w:ind w:firstLine="567"/>
        <w:contextualSpacing/>
        <w:rPr>
          <w:b/>
        </w:rPr>
      </w:pPr>
      <w:r w:rsidRPr="0025002F">
        <w:rPr>
          <w:b/>
        </w:rPr>
        <w:t>Предмет Договора</w:t>
      </w:r>
    </w:p>
    <w:p w14:paraId="2E6258A1" w14:textId="77777777" w:rsidR="00F17C67" w:rsidRPr="0025002F" w:rsidRDefault="00F17C67" w:rsidP="00F17C67">
      <w:pPr>
        <w:ind w:firstLine="284"/>
        <w:jc w:val="both"/>
      </w:pPr>
      <w:r w:rsidRPr="0025002F">
        <w:t>1.1. Продавец обязуется передать в собственность, а Покупатель принять и оплатить по цене и на условиях настоящего Договора земельный участок</w:t>
      </w:r>
      <w:r w:rsidRPr="0025002F">
        <w:rPr>
          <w:color w:val="000000"/>
        </w:rPr>
        <w:t xml:space="preserve">, с кадастровым </w:t>
      </w:r>
      <w:r w:rsidRPr="0025002F">
        <w:rPr>
          <w:bCs/>
          <w:iCs/>
          <w:color w:val="000000"/>
        </w:rPr>
        <w:t xml:space="preserve">№: </w:t>
      </w:r>
      <w:r w:rsidRPr="00FA5071">
        <w:rPr>
          <w:bCs/>
          <w:iCs/>
          <w:color w:val="000000"/>
        </w:rPr>
        <w:t>61:02:0600017:4436</w:t>
      </w:r>
      <w:r w:rsidRPr="0025002F">
        <w:rPr>
          <w:bCs/>
          <w:iCs/>
          <w:color w:val="000000"/>
        </w:rPr>
        <w:t xml:space="preserve">, </w:t>
      </w:r>
      <w:r w:rsidRPr="0025002F">
        <w:rPr>
          <w:color w:val="000000"/>
        </w:rPr>
        <w:t xml:space="preserve">находящийся по адресу (имеющий адресные ориентиры): Российская Федерация, Ростовская обл., Аксайский район, с видом разрешенного использования: выращивание зерновых и иных сельскохозяйственных культур (далее - Участок), </w:t>
      </w:r>
      <w:r w:rsidRPr="0025002F">
        <w:t xml:space="preserve">сведения об основных характеристиках которого, подтверждаются выпиской из Единого государственного реестра недвижимости, прилагаемой к настоящему Договору и являющейся его неотъемлемой частью, общей площадью </w:t>
      </w:r>
      <w:r w:rsidRPr="00FA5071">
        <w:t>14</w:t>
      </w:r>
      <w:r>
        <w:t xml:space="preserve"> </w:t>
      </w:r>
      <w:r w:rsidRPr="00FA5071">
        <w:t>379</w:t>
      </w:r>
      <w:r>
        <w:t xml:space="preserve"> </w:t>
      </w:r>
      <w:r w:rsidRPr="0025002F">
        <w:t>кв. м.</w:t>
      </w:r>
    </w:p>
    <w:p w14:paraId="0DEEDDA7" w14:textId="77777777" w:rsidR="00F17C67" w:rsidRPr="0025002F" w:rsidRDefault="00F17C67" w:rsidP="00F17C67">
      <w:pPr>
        <w:ind w:firstLine="426"/>
        <w:jc w:val="both"/>
      </w:pPr>
    </w:p>
    <w:p w14:paraId="1FB9F5E2" w14:textId="77777777" w:rsidR="00F17C67" w:rsidRPr="0025002F" w:rsidRDefault="00F17C67" w:rsidP="00F17C67">
      <w:pPr>
        <w:contextualSpacing/>
        <w:jc w:val="center"/>
        <w:rPr>
          <w:b/>
        </w:rPr>
      </w:pPr>
      <w:r w:rsidRPr="0025002F">
        <w:rPr>
          <w:b/>
        </w:rPr>
        <w:t>2. Плата по Договору</w:t>
      </w:r>
    </w:p>
    <w:p w14:paraId="3C1AAB01" w14:textId="77777777" w:rsidR="00F17C67" w:rsidRPr="0025002F" w:rsidRDefault="00F17C67" w:rsidP="00F17C67">
      <w:pPr>
        <w:ind w:firstLine="284"/>
        <w:jc w:val="both"/>
      </w:pPr>
      <w:r w:rsidRPr="0025002F">
        <w:t xml:space="preserve">2.1. Цена Участка составляет </w:t>
      </w:r>
      <w:r w:rsidRPr="0025002F">
        <w:rPr>
          <w:b/>
        </w:rPr>
        <w:t>________ рублей ____ копеек (</w:t>
      </w:r>
      <w:r w:rsidRPr="0025002F">
        <w:t>с учетом внесенного задатка в размере __________рублей _____ копеек).</w:t>
      </w:r>
    </w:p>
    <w:p w14:paraId="661F1F46" w14:textId="77777777" w:rsidR="00F17C67" w:rsidRPr="0025002F" w:rsidRDefault="00F17C67" w:rsidP="00F17C67">
      <w:pPr>
        <w:ind w:firstLine="284"/>
        <w:jc w:val="both"/>
      </w:pPr>
      <w:r w:rsidRPr="0025002F">
        <w:t>2.1.1. Цена участка установлена по результатам аукциона.</w:t>
      </w:r>
    </w:p>
    <w:p w14:paraId="52FFBF6F" w14:textId="77777777" w:rsidR="00F17C67" w:rsidRPr="0025002F" w:rsidRDefault="00F17C67" w:rsidP="00F17C67">
      <w:pPr>
        <w:ind w:firstLine="284"/>
        <w:jc w:val="both"/>
        <w:rPr>
          <w:b/>
        </w:rPr>
      </w:pPr>
      <w:r w:rsidRPr="0025002F">
        <w:t>2.2. Покупатель оплачивает цену Участка (пункт 2.</w:t>
      </w:r>
      <w:proofErr w:type="gramStart"/>
      <w:r w:rsidRPr="0025002F">
        <w:t>1.Договора</w:t>
      </w:r>
      <w:proofErr w:type="gramEnd"/>
      <w:r w:rsidRPr="0025002F">
        <w:t xml:space="preserve">) в размере </w:t>
      </w:r>
      <w:r w:rsidRPr="0025002F">
        <w:rPr>
          <w:b/>
        </w:rPr>
        <w:t xml:space="preserve">________ рублей ____ копеек. </w:t>
      </w:r>
    </w:p>
    <w:p w14:paraId="385FDA98" w14:textId="77777777" w:rsidR="00F17C67" w:rsidRPr="0025002F" w:rsidRDefault="00F17C67" w:rsidP="00F17C67">
      <w:pPr>
        <w:ind w:firstLine="284"/>
        <w:jc w:val="both"/>
      </w:pPr>
      <w:r w:rsidRPr="0025002F">
        <w:t>2.3. Покупатель осуществляет окончательную оплату без учета внесенного задатка в размере ________ рублей ____ копеек, единовременным платежом в течение 20 календарных дней с момента заключения настоящего Договора.</w:t>
      </w:r>
    </w:p>
    <w:p w14:paraId="5051C7D1" w14:textId="77777777" w:rsidR="00F17C67" w:rsidRPr="0025002F" w:rsidRDefault="00F17C67" w:rsidP="00F17C67">
      <w:pPr>
        <w:ind w:firstLine="284"/>
        <w:jc w:val="both"/>
      </w:pPr>
      <w:r w:rsidRPr="0025002F">
        <w:t>2.3. Полная оплата цены Участка должна быть произведена до регистрации права собственности на Участок.</w:t>
      </w:r>
    </w:p>
    <w:p w14:paraId="6C6B8B84" w14:textId="77777777" w:rsidR="00F17C67" w:rsidRPr="0025002F" w:rsidRDefault="00F17C67" w:rsidP="00F17C67">
      <w:pPr>
        <w:ind w:firstLine="284"/>
        <w:jc w:val="both"/>
      </w:pPr>
      <w:r w:rsidRPr="0025002F">
        <w:t>2.4. Оплата производится в рублях. Сумма платежа перечисляется на счет продавца, согласно реквизитам, указанным в настоящем договоре:</w:t>
      </w:r>
    </w:p>
    <w:p w14:paraId="74D44B0C" w14:textId="77777777" w:rsidR="00F17C67" w:rsidRPr="000671C9" w:rsidRDefault="00F17C67" w:rsidP="00F17C67">
      <w:pPr>
        <w:rPr>
          <w:u w:val="single"/>
        </w:rPr>
      </w:pPr>
      <w:r w:rsidRPr="0025002F">
        <w:lastRenderedPageBreak/>
        <w:t xml:space="preserve">Наименование получателя платежа: </w:t>
      </w:r>
      <w:r w:rsidRPr="000671C9">
        <w:rPr>
          <w:u w:val="single"/>
        </w:rPr>
        <w:t xml:space="preserve">УФК по Ростовской области (Администрация Истоминского </w:t>
      </w:r>
    </w:p>
    <w:p w14:paraId="0F50148E" w14:textId="77777777" w:rsidR="00F17C67" w:rsidRPr="0025002F" w:rsidRDefault="00F17C67" w:rsidP="00F17C67">
      <w:r w:rsidRPr="000671C9">
        <w:rPr>
          <w:u w:val="single"/>
        </w:rPr>
        <w:t>сельского поселения л/</w:t>
      </w:r>
      <w:proofErr w:type="spellStart"/>
      <w:r w:rsidRPr="000671C9">
        <w:rPr>
          <w:u w:val="single"/>
        </w:rPr>
        <w:t>сч</w:t>
      </w:r>
      <w:proofErr w:type="spellEnd"/>
      <w:r w:rsidRPr="000671C9">
        <w:rPr>
          <w:u w:val="single"/>
        </w:rPr>
        <w:t xml:space="preserve"> </w:t>
      </w:r>
      <w:r w:rsidRPr="00AB6104">
        <w:rPr>
          <w:u w:val="single"/>
        </w:rPr>
        <w:t>04583113710</w:t>
      </w:r>
      <w:r w:rsidRPr="000671C9">
        <w:rPr>
          <w:u w:val="single"/>
        </w:rPr>
        <w:t>)</w:t>
      </w:r>
    </w:p>
    <w:p w14:paraId="0E31558B" w14:textId="77777777" w:rsidR="00F17C67" w:rsidRPr="0025002F" w:rsidRDefault="00F17C67" w:rsidP="00F17C67">
      <w:pPr>
        <w:rPr>
          <w:u w:val="single"/>
        </w:rPr>
      </w:pPr>
      <w:r w:rsidRPr="0025002F">
        <w:t xml:space="preserve">Налоговый орган*: ИНН/КПП </w:t>
      </w:r>
      <w:r w:rsidRPr="0025002F">
        <w:rPr>
          <w:u w:val="single"/>
        </w:rPr>
        <w:tab/>
      </w:r>
      <w:r w:rsidRPr="000671C9">
        <w:rPr>
          <w:u w:val="single"/>
        </w:rPr>
        <w:t>6102021459 / 610201001</w:t>
      </w:r>
    </w:p>
    <w:p w14:paraId="15AB73B1" w14:textId="77777777" w:rsidR="00F17C67" w:rsidRPr="0025002F" w:rsidRDefault="00F17C67" w:rsidP="00F17C67">
      <w:r w:rsidRPr="0025002F">
        <w:t xml:space="preserve">Код ОКТМО: </w:t>
      </w:r>
      <w:r w:rsidRPr="000671C9">
        <w:t>60 602 420</w:t>
      </w:r>
    </w:p>
    <w:p w14:paraId="6D81F7A2" w14:textId="77777777" w:rsidR="00F17C67" w:rsidRPr="0025002F" w:rsidRDefault="00F17C67" w:rsidP="00F17C67">
      <w:pPr>
        <w:rPr>
          <w:u w:val="single"/>
        </w:rPr>
      </w:pPr>
      <w:r w:rsidRPr="0025002F">
        <w:t xml:space="preserve">Номер счета получателя платежа: </w:t>
      </w:r>
      <w:r w:rsidRPr="0025002F">
        <w:rPr>
          <w:u w:val="single"/>
        </w:rPr>
        <w:tab/>
      </w:r>
      <w:r w:rsidRPr="000671C9">
        <w:rPr>
          <w:u w:val="single"/>
        </w:rPr>
        <w:t>03100643000000015800</w:t>
      </w:r>
    </w:p>
    <w:p w14:paraId="2E05F3BE" w14:textId="77777777" w:rsidR="00F17C67" w:rsidRPr="0025002F" w:rsidRDefault="00F17C67" w:rsidP="00F17C67">
      <w:pPr>
        <w:jc w:val="both"/>
      </w:pPr>
      <w:r w:rsidRPr="0025002F">
        <w:t xml:space="preserve">Наименование банка: </w:t>
      </w:r>
      <w:r w:rsidRPr="0025002F">
        <w:rPr>
          <w:u w:val="single"/>
        </w:rPr>
        <w:tab/>
      </w:r>
      <w:r w:rsidRPr="0025002F">
        <w:rPr>
          <w:u w:val="single"/>
        </w:rPr>
        <w:tab/>
      </w:r>
      <w:r w:rsidRPr="000671C9">
        <w:rPr>
          <w:u w:val="single"/>
        </w:rPr>
        <w:t>ОТДЕЛЕНИЕ РОСТОВ-НА-ДОНУ БАНКА РОССИИ//УФК по Ростовской области г. Ростов – на - Дону</w:t>
      </w:r>
    </w:p>
    <w:p w14:paraId="35649D76" w14:textId="77777777" w:rsidR="00F17C67" w:rsidRPr="00A13AFD" w:rsidRDefault="00F17C67" w:rsidP="00F17C67">
      <w:pPr>
        <w:rPr>
          <w:u w:val="single"/>
        </w:rPr>
      </w:pPr>
      <w:r w:rsidRPr="00A13AFD">
        <w:t xml:space="preserve">БИК: </w:t>
      </w:r>
      <w:r w:rsidRPr="00A13AFD">
        <w:rPr>
          <w:u w:val="single"/>
        </w:rPr>
        <w:tab/>
      </w:r>
      <w:r w:rsidRPr="00A13AFD">
        <w:rPr>
          <w:u w:val="single"/>
        </w:rPr>
        <w:tab/>
      </w:r>
      <w:r w:rsidRPr="009443D6">
        <w:rPr>
          <w:u w:val="single"/>
        </w:rPr>
        <w:t>016015102</w:t>
      </w:r>
      <w:r w:rsidRPr="00A13AFD">
        <w:rPr>
          <w:u w:val="single"/>
        </w:rPr>
        <w:tab/>
      </w:r>
      <w:r w:rsidRPr="00A13AFD">
        <w:t xml:space="preserve"> КОРСЧЕТ: </w:t>
      </w:r>
      <w:r w:rsidRPr="009443D6">
        <w:rPr>
          <w:u w:val="single"/>
        </w:rPr>
        <w:t>40102810845370000050</w:t>
      </w:r>
    </w:p>
    <w:p w14:paraId="6FF97EBF" w14:textId="77777777" w:rsidR="00F17C67" w:rsidRPr="00A13AFD" w:rsidRDefault="00F17C67" w:rsidP="00F17C67">
      <w:pPr>
        <w:rPr>
          <w:u w:val="single"/>
        </w:rPr>
      </w:pPr>
      <w:r w:rsidRPr="00A13AFD">
        <w:t xml:space="preserve">Наименование платежа: </w:t>
      </w:r>
      <w:r w:rsidRPr="00A13AFD">
        <w:rPr>
          <w:u w:val="single"/>
        </w:rPr>
        <w:tab/>
        <w:t xml:space="preserve">Выкуп земельного участка </w:t>
      </w:r>
    </w:p>
    <w:p w14:paraId="51805F25" w14:textId="77777777" w:rsidR="00F17C67" w:rsidRPr="00A13AFD" w:rsidRDefault="00F17C67" w:rsidP="00F17C67">
      <w:pPr>
        <w:rPr>
          <w:u w:val="single"/>
        </w:rPr>
      </w:pPr>
      <w:r w:rsidRPr="00A13AFD">
        <w:t xml:space="preserve">Код бюджетной классификации: </w:t>
      </w:r>
      <w:r w:rsidRPr="00A13AFD">
        <w:rPr>
          <w:u w:val="single"/>
        </w:rPr>
        <w:tab/>
      </w:r>
      <w:r w:rsidRPr="002911DA">
        <w:rPr>
          <w:u w:val="single"/>
        </w:rPr>
        <w:t>951 114 06025 100000 430</w:t>
      </w:r>
      <w:r w:rsidRPr="00A13AFD">
        <w:rPr>
          <w:u w:val="single"/>
        </w:rPr>
        <w:t>_</w:t>
      </w:r>
      <w:r w:rsidRPr="00A13AFD">
        <w:rPr>
          <w:u w:val="single"/>
        </w:rPr>
        <w:tab/>
      </w:r>
    </w:p>
    <w:p w14:paraId="44CEEEB9" w14:textId="77777777" w:rsidR="00F17C67" w:rsidRPr="0025002F" w:rsidRDefault="00F17C67" w:rsidP="00F17C67">
      <w:pPr>
        <w:rPr>
          <w:b/>
        </w:rPr>
      </w:pPr>
    </w:p>
    <w:p w14:paraId="51A918B5" w14:textId="77777777" w:rsidR="00F17C67" w:rsidRPr="0025002F" w:rsidRDefault="00F17C67" w:rsidP="00F17C67">
      <w:pPr>
        <w:contextualSpacing/>
        <w:jc w:val="center"/>
        <w:rPr>
          <w:b/>
        </w:rPr>
      </w:pPr>
      <w:r w:rsidRPr="0025002F">
        <w:rPr>
          <w:b/>
        </w:rPr>
        <w:t>3. Ограничения использования и обременения Участка</w:t>
      </w:r>
    </w:p>
    <w:p w14:paraId="5F25A800" w14:textId="77777777" w:rsidR="00F17C67" w:rsidRPr="0025002F" w:rsidRDefault="00F17C67" w:rsidP="00F17C67">
      <w:pPr>
        <w:ind w:firstLine="284"/>
        <w:contextualSpacing/>
        <w:jc w:val="both"/>
        <w:rPr>
          <w:color w:val="000000"/>
        </w:rPr>
      </w:pPr>
      <w:r w:rsidRPr="0025002F">
        <w:t xml:space="preserve">3.1. </w:t>
      </w:r>
      <w:r w:rsidRPr="0025002F">
        <w:rPr>
          <w:color w:val="000000"/>
        </w:rPr>
        <w:t>Функциональная зона в соответствии с генеральным планом: зона сельскохозяйственного использования.</w:t>
      </w:r>
    </w:p>
    <w:p w14:paraId="42AAF672" w14:textId="77777777" w:rsidR="00F17C67" w:rsidRPr="000671C9" w:rsidRDefault="00F17C67" w:rsidP="00F17C67">
      <w:pPr>
        <w:ind w:firstLine="284"/>
        <w:contextualSpacing/>
        <w:jc w:val="both"/>
        <w:rPr>
          <w:color w:val="000000"/>
        </w:rPr>
      </w:pPr>
      <w:r w:rsidRPr="000671C9">
        <w:rPr>
          <w:color w:val="000000"/>
        </w:rPr>
        <w:t>3.2. Территориальная зона в соответствии с правилами землепользования и застройки: СХ-2. Существующее ведение садоводства.</w:t>
      </w:r>
    </w:p>
    <w:p w14:paraId="33BD4337" w14:textId="77777777" w:rsidR="00F17C67" w:rsidRPr="000671C9" w:rsidRDefault="00F17C67" w:rsidP="00F17C67">
      <w:pPr>
        <w:ind w:firstLine="284"/>
        <w:contextualSpacing/>
        <w:jc w:val="both"/>
        <w:rPr>
          <w:color w:val="000000"/>
        </w:rPr>
      </w:pPr>
      <w:r w:rsidRPr="000671C9">
        <w:rPr>
          <w:color w:val="000000"/>
        </w:rPr>
        <w:t xml:space="preserve">- Вид ограничения (обременения) 3847кв.м.: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местоположения береговых линий (границ водных объектов), границ водоохранных зон, прибрежных защитных полос и береговых полос 7..." от 11.10.2018 № ПР-190 выдан: Министерство природных ресурсов и экологии Ростовской области; водный кодекс Российской Федерации от 03.06.2006 № 74-ФЗ выдан: Президент Российской Федерации; государственный контракт от 08.08.2018 № Ф.2018.381082 выдан: Министерство природных ресурсов и экологии Ростовской области; том 1.2 Инженерно-геодезические и инженерно-гидрологические изыскания. от 25.09.2018 № б/н выдан: Общество с ограниченной ответственностью "Научно-производственная компания "Бюро Кадастра Таганрога"; карта (план) от 26.09.2018 № б/н выдан: Общество с ограниченной ответственностью "Научно-производственная компания "Бюро Кадастра Таганрога" Кадастровый инженер: </w:t>
      </w:r>
      <w:proofErr w:type="spellStart"/>
      <w:r w:rsidRPr="000671C9">
        <w:rPr>
          <w:color w:val="000000"/>
        </w:rPr>
        <w:t>Топчиенко</w:t>
      </w:r>
      <w:proofErr w:type="spellEnd"/>
      <w:r w:rsidRPr="000671C9">
        <w:rPr>
          <w:color w:val="000000"/>
        </w:rPr>
        <w:t xml:space="preserve"> Елена Анатольевна; Содержание ограничения (обременения): Ограничения в использовании согласно, ст. 65 "Водоохранные зоны и прибрежные защитные полосы", п. 15, 16 Водного кодекса РФ от 03.06.2006 г. №74-ФЗ. 15.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w:t>
      </w:r>
      <w:r w:rsidRPr="000671C9">
        <w:rPr>
          <w:color w:val="000000"/>
        </w:rPr>
        <w:lastRenderedPageBreak/>
        <w:t xml:space="preserve">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1ч. 16 н. ст.,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61:02-6.286; Вид объекта реестра границ: Зона с особыми условиями использования территории; Вид зоны по документу: Водоохранная зона озера Кривое, расположенная по адресу: Ростовская область, Аксайский район; Тип зоны: Водоохранная зона. </w:t>
      </w:r>
    </w:p>
    <w:p w14:paraId="7EC8599C" w14:textId="77777777" w:rsidR="00F17C67" w:rsidRPr="000671C9" w:rsidRDefault="00F17C67" w:rsidP="00F17C67">
      <w:pPr>
        <w:ind w:firstLine="284"/>
        <w:contextualSpacing/>
        <w:jc w:val="both"/>
        <w:rPr>
          <w:color w:val="000000"/>
        </w:rPr>
      </w:pPr>
      <w:r w:rsidRPr="000671C9">
        <w:rPr>
          <w:color w:val="000000"/>
        </w:rPr>
        <w:t xml:space="preserve">- вид ограничения (обременения) 2162 кв.м.: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местоположения береговых линий (границ водных объектов), границ водоохранных зон, прибрежных защитных полос и береговых полос 7..." от 11.10.2018 № ПР-190 выдан: Министерство природных ресурсов и экологии Ростовской области; водный кодекс Российской Федерации от 03.06.2006 № 74-ФЗ выдан: Президент Российской Федерации; государственный контракт от 08.08.2018 № Ф.2018.381082 выдан: Министерство природных ресурсов и экологии Ростовской области; том 1.2. Инженерно-геодезические и инженерно-гидрологические изыскания. от 25.09.2018 № б/н выдан: Общество с ограниченной ответственностью "Научно-производственная компания "Бюро Кадастра Таганрога"; карта (план) от 26.09.2018 № б/н выдан: Общество с ограниченной ответственностью "Научно-производственная компания "Бюро Кадастра Таганрога" Кадастровый инженер: </w:t>
      </w:r>
      <w:proofErr w:type="spellStart"/>
      <w:r w:rsidRPr="000671C9">
        <w:rPr>
          <w:color w:val="000000"/>
        </w:rPr>
        <w:t>Топчиенко</w:t>
      </w:r>
      <w:proofErr w:type="spellEnd"/>
      <w:r w:rsidRPr="000671C9">
        <w:rPr>
          <w:color w:val="000000"/>
        </w:rPr>
        <w:t xml:space="preserve"> Елена Анатольевна; Содержание ограничения (обременения): Ограничения в использовании согласно, ст. 65 "Водоохранные зоны и прибрежные защитные полосы", п. 15, 16 Водного кодекса РФ от 03.06.2006 г. №74-ФЗ. 15.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w:t>
      </w:r>
      <w:r w:rsidRPr="000671C9">
        <w:rPr>
          <w:color w:val="000000"/>
        </w:rPr>
        <w:lastRenderedPageBreak/>
        <w:t>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1ч. 16 н. ст.,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61:02-6.421; Вид объекта реестра границ: Зона с особыми условиями использования территории; Вид зоны по документу: Прибрежная защитная полоса озера Кривое, расположенная по адресу: Ростовская область, Аксайский район; Тип зоны: Прибрежная защитная полоса;</w:t>
      </w:r>
    </w:p>
    <w:p w14:paraId="6722C48F" w14:textId="77777777" w:rsidR="00F17C67" w:rsidRPr="000671C9" w:rsidRDefault="00F17C67" w:rsidP="00F17C67">
      <w:pPr>
        <w:ind w:firstLine="284"/>
        <w:contextualSpacing/>
        <w:jc w:val="both"/>
        <w:rPr>
          <w:color w:val="000000"/>
        </w:rPr>
      </w:pPr>
      <w:r w:rsidRPr="000671C9">
        <w:rPr>
          <w:color w:val="000000"/>
        </w:rPr>
        <w:t>-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распоряжение об определении границ зон затопления и подтопления пойменных рек Ростовской области на основании предложения Министерства строительства, архитектуры и территориального развития Ростовской области от 10.07.2019 № 25 выдан: Федеральное агентство водных ресурсов (Росводресурсы) Донское бассейновое водное управление; Содержание ограничения (обременения):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Использование сточных вод в целях регулирования плодородия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Реестровый номер границы: 61:00-6.1378; Вид объекта реестра границ: Зона с особыми условиями использования территории; Вид зоны по документу: Границы зон затопления. Участок 1.25, 7, 8 р. Дон (г. Ростов-на-Дону); р. Малый Койсуг (</w:t>
      </w:r>
      <w:proofErr w:type="spellStart"/>
      <w:r w:rsidRPr="000671C9">
        <w:rPr>
          <w:color w:val="000000"/>
        </w:rPr>
        <w:t>г.Батайск</w:t>
      </w:r>
      <w:proofErr w:type="spellEnd"/>
      <w:r w:rsidRPr="000671C9">
        <w:rPr>
          <w:color w:val="000000"/>
        </w:rPr>
        <w:t xml:space="preserve">); р. Койсуг (г. Батайск); Тип зоны: Иная зона с особыми условиями использования территории; Номер: 1.25. </w:t>
      </w:r>
    </w:p>
    <w:p w14:paraId="3BDB8AC6" w14:textId="77777777" w:rsidR="00F17C67" w:rsidRPr="000671C9" w:rsidRDefault="00F17C67" w:rsidP="00F17C67">
      <w:pPr>
        <w:ind w:firstLine="284"/>
        <w:contextualSpacing/>
        <w:jc w:val="both"/>
        <w:rPr>
          <w:color w:val="000000"/>
        </w:rPr>
      </w:pPr>
      <w:r w:rsidRPr="000671C9">
        <w:rPr>
          <w:color w:val="000000"/>
        </w:rPr>
        <w:t xml:space="preserve">-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«Батайск» от 28.12.2018 № б\н выдан: Департамент авиационной промышленности Министерства промышленности и торговли Российской Федерации; Содержание ограничения (обременения): В соответствии с Решением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"Батайск" от 28.12.2018 г. запрещается размещать объекты способствующие привлечению и массовому скоплению птиц; Реестровый номер границы: 61:00-6.1282; Вид объекта реестра границ: Зона с особыми условиями использования территории; Вид зоны по </w:t>
      </w:r>
      <w:r w:rsidRPr="000671C9">
        <w:rPr>
          <w:color w:val="000000"/>
        </w:rPr>
        <w:lastRenderedPageBreak/>
        <w:t xml:space="preserve">документу: </w:t>
      </w:r>
      <w:proofErr w:type="spellStart"/>
      <w:r w:rsidRPr="000671C9">
        <w:rPr>
          <w:color w:val="000000"/>
        </w:rPr>
        <w:t>Приаэродромная</w:t>
      </w:r>
      <w:proofErr w:type="spellEnd"/>
      <w:r w:rsidRPr="000671C9">
        <w:rPr>
          <w:color w:val="000000"/>
        </w:rPr>
        <w:t xml:space="preserve"> территория аэродрома экспериментальной авиации "Батайск" (Подзона № 6); Тип зоны: Охранная зона транспорта. </w:t>
      </w:r>
    </w:p>
    <w:p w14:paraId="7067AC30" w14:textId="77777777" w:rsidR="00F17C67" w:rsidRPr="000671C9" w:rsidRDefault="00F17C67" w:rsidP="00F17C67">
      <w:pPr>
        <w:ind w:firstLine="284"/>
        <w:contextualSpacing/>
        <w:jc w:val="both"/>
        <w:rPr>
          <w:color w:val="000000"/>
        </w:rPr>
      </w:pPr>
      <w:r w:rsidRPr="000671C9">
        <w:rPr>
          <w:color w:val="000000"/>
        </w:rPr>
        <w:t xml:space="preserve">-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Ростов-на-Дону «Северный» от 18.12.2018 № б/н; Содержание ограничения (обременения): В соответствии с Решением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"Ростов-на-Дону" Северный" от 18.12.2018г запрещается размещать объекты, способствующие привлечению и массовому скоплению птиц.; Реестровый номер границы: 61:00-6.1278; Вид объекта реестра границ: Зона с особыми условиями использования территории; Вид зоны по документу: </w:t>
      </w:r>
      <w:proofErr w:type="spellStart"/>
      <w:r w:rsidRPr="000671C9">
        <w:rPr>
          <w:color w:val="000000"/>
        </w:rPr>
        <w:t>Приаэродромная</w:t>
      </w:r>
      <w:proofErr w:type="spellEnd"/>
      <w:r w:rsidRPr="000671C9">
        <w:rPr>
          <w:color w:val="000000"/>
        </w:rPr>
        <w:t xml:space="preserve"> территория аэродрома экспериментальной авиации "Ростов-на-Дону " Северный" (Подзона №6); Тип зоны: Охранная зона транспорта;</w:t>
      </w:r>
    </w:p>
    <w:p w14:paraId="54459A9B" w14:textId="77777777" w:rsidR="00F17C67" w:rsidRPr="000671C9" w:rsidRDefault="00F17C67" w:rsidP="00F17C67">
      <w:pPr>
        <w:ind w:firstLine="284"/>
        <w:contextualSpacing/>
        <w:jc w:val="both"/>
        <w:rPr>
          <w:color w:val="000000"/>
        </w:rPr>
      </w:pPr>
      <w:r w:rsidRPr="000671C9">
        <w:rPr>
          <w:color w:val="000000"/>
        </w:rPr>
        <w:t xml:space="preserve">-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«Батайск» от 28.12.2018 № б\н выдан: Департамент авиационной промышленности Министерства промышленности и торговли Российской Федерации; Содержание ограничения (обременения): В соответствии с Решением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"Батайск" от 28.12.2018 г. запрещается размещать </w:t>
      </w:r>
      <w:proofErr w:type="spellStart"/>
      <w:r w:rsidRPr="000671C9">
        <w:rPr>
          <w:color w:val="000000"/>
        </w:rPr>
        <w:t>объекты,высота</w:t>
      </w:r>
      <w:proofErr w:type="spellEnd"/>
      <w:r w:rsidRPr="000671C9">
        <w:rPr>
          <w:color w:val="000000"/>
        </w:rPr>
        <w:t xml:space="preserve">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0671C9">
        <w:rPr>
          <w:color w:val="000000"/>
        </w:rPr>
        <w:t>приаэродромной</w:t>
      </w:r>
      <w:proofErr w:type="spellEnd"/>
      <w:r w:rsidRPr="000671C9">
        <w:rPr>
          <w:color w:val="000000"/>
        </w:rPr>
        <w:t xml:space="preserve"> территории.; Реестровый номер границы: 61:00-6.1280; Вид объекта реестра границ: Зона с особыми условиями использования территории; Вид зоны по документу: </w:t>
      </w:r>
      <w:proofErr w:type="spellStart"/>
      <w:r w:rsidRPr="000671C9">
        <w:rPr>
          <w:color w:val="000000"/>
        </w:rPr>
        <w:t>Приаэродромная</w:t>
      </w:r>
      <w:proofErr w:type="spellEnd"/>
      <w:r w:rsidRPr="000671C9">
        <w:rPr>
          <w:color w:val="000000"/>
        </w:rPr>
        <w:t xml:space="preserve"> территория аэродрома экспериментальной авиации "Батайск" (Подзона №3); Тип зоны: Охранная зона транспорта.</w:t>
      </w:r>
    </w:p>
    <w:p w14:paraId="0D491F2D" w14:textId="77777777" w:rsidR="00F17C67" w:rsidRPr="000671C9" w:rsidRDefault="00F17C67" w:rsidP="00F17C67">
      <w:pPr>
        <w:ind w:firstLine="284"/>
        <w:contextualSpacing/>
        <w:jc w:val="both"/>
        <w:rPr>
          <w:b/>
          <w:color w:val="000000"/>
        </w:rPr>
      </w:pPr>
      <w:r w:rsidRPr="000671C9">
        <w:rPr>
          <w:b/>
          <w:color w:val="000000"/>
        </w:rPr>
        <w:t>4. Права и обязанности Сторон</w:t>
      </w:r>
    </w:p>
    <w:p w14:paraId="493DC648" w14:textId="77777777" w:rsidR="00F17C67" w:rsidRPr="000671C9" w:rsidRDefault="00F17C67" w:rsidP="00F17C67">
      <w:pPr>
        <w:ind w:firstLine="284"/>
        <w:contextualSpacing/>
        <w:jc w:val="both"/>
        <w:rPr>
          <w:b/>
          <w:color w:val="000000"/>
        </w:rPr>
      </w:pPr>
    </w:p>
    <w:p w14:paraId="61EC9631" w14:textId="77777777" w:rsidR="00F17C67" w:rsidRPr="000671C9" w:rsidRDefault="00F17C67" w:rsidP="00F17C67">
      <w:pPr>
        <w:ind w:firstLine="284"/>
        <w:contextualSpacing/>
        <w:jc w:val="both"/>
        <w:rPr>
          <w:color w:val="000000"/>
        </w:rPr>
      </w:pPr>
      <w:r w:rsidRPr="000671C9">
        <w:rPr>
          <w:color w:val="000000"/>
        </w:rPr>
        <w:t>4.1. Продавец обязуется:</w:t>
      </w:r>
    </w:p>
    <w:p w14:paraId="4C4AAE11" w14:textId="77777777" w:rsidR="00F17C67" w:rsidRPr="000671C9" w:rsidRDefault="00F17C67" w:rsidP="00F17C67">
      <w:pPr>
        <w:ind w:firstLine="284"/>
        <w:contextualSpacing/>
        <w:jc w:val="both"/>
        <w:rPr>
          <w:color w:val="000000"/>
        </w:rPr>
      </w:pPr>
      <w:r w:rsidRPr="000671C9">
        <w:rPr>
          <w:color w:val="000000"/>
        </w:rPr>
        <w:t>4.1.1. Предоставить Покупателю сведения, необходимые для исполнения условий, установленных Договором.</w:t>
      </w:r>
    </w:p>
    <w:p w14:paraId="68049AF7" w14:textId="77777777" w:rsidR="00F17C67" w:rsidRPr="000671C9" w:rsidRDefault="00F17C67" w:rsidP="00F17C67">
      <w:pPr>
        <w:ind w:firstLine="284"/>
        <w:contextualSpacing/>
        <w:jc w:val="both"/>
        <w:rPr>
          <w:color w:val="000000"/>
        </w:rPr>
      </w:pPr>
      <w:r w:rsidRPr="000671C9">
        <w:rPr>
          <w:color w:val="000000"/>
        </w:rPr>
        <w:t>4.2. Покупатель обязуется:</w:t>
      </w:r>
    </w:p>
    <w:p w14:paraId="13B9D8F0" w14:textId="77777777" w:rsidR="00F17C67" w:rsidRPr="000671C9" w:rsidRDefault="00F17C67" w:rsidP="00F17C67">
      <w:pPr>
        <w:ind w:firstLine="284"/>
        <w:contextualSpacing/>
        <w:jc w:val="both"/>
        <w:rPr>
          <w:color w:val="000000"/>
        </w:rPr>
      </w:pPr>
      <w:r w:rsidRPr="000671C9">
        <w:rPr>
          <w:color w:val="000000"/>
        </w:rPr>
        <w:t>4.2.1. Оплатить цену Участка в сроки и в порядке, установленном разделом 2 Договора.</w:t>
      </w:r>
    </w:p>
    <w:p w14:paraId="5BC4358B" w14:textId="77777777" w:rsidR="00F17C67" w:rsidRPr="000671C9" w:rsidRDefault="00F17C67" w:rsidP="00F17C67">
      <w:pPr>
        <w:ind w:firstLine="284"/>
        <w:contextualSpacing/>
        <w:jc w:val="both"/>
        <w:rPr>
          <w:color w:val="000000"/>
        </w:rPr>
      </w:pPr>
      <w:r w:rsidRPr="000671C9">
        <w:rPr>
          <w:color w:val="000000"/>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14:paraId="114704D8" w14:textId="77777777" w:rsidR="00F17C67" w:rsidRPr="000671C9" w:rsidRDefault="00F17C67" w:rsidP="00F17C67">
      <w:pPr>
        <w:ind w:firstLine="284"/>
        <w:contextualSpacing/>
        <w:jc w:val="both"/>
        <w:rPr>
          <w:color w:val="000000"/>
        </w:rPr>
      </w:pPr>
      <w:r w:rsidRPr="000671C9">
        <w:rPr>
          <w:color w:val="000000"/>
        </w:rPr>
        <w:t>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6C9182CC" w14:textId="77777777" w:rsidR="00F17C67" w:rsidRPr="000671C9" w:rsidRDefault="00F17C67" w:rsidP="00F17C67">
      <w:pPr>
        <w:ind w:firstLine="284"/>
        <w:contextualSpacing/>
        <w:jc w:val="both"/>
        <w:rPr>
          <w:color w:val="000000"/>
        </w:rPr>
      </w:pPr>
      <w:r w:rsidRPr="000671C9">
        <w:rPr>
          <w:color w:val="000000"/>
        </w:rPr>
        <w:t>4.2.4. За свой счет обеспечить государственную регистрацию права собственности на Участок.</w:t>
      </w:r>
    </w:p>
    <w:p w14:paraId="2553AC05" w14:textId="77777777" w:rsidR="00F17C67" w:rsidRPr="000671C9" w:rsidRDefault="00F17C67" w:rsidP="00F17C67">
      <w:pPr>
        <w:ind w:firstLine="284"/>
        <w:contextualSpacing/>
        <w:jc w:val="both"/>
        <w:rPr>
          <w:color w:val="000000"/>
        </w:rPr>
      </w:pPr>
    </w:p>
    <w:p w14:paraId="15FB027A" w14:textId="77777777" w:rsidR="00F17C67" w:rsidRPr="000671C9" w:rsidRDefault="00F17C67" w:rsidP="00F17C67">
      <w:pPr>
        <w:ind w:firstLine="284"/>
        <w:contextualSpacing/>
        <w:jc w:val="both"/>
        <w:rPr>
          <w:b/>
          <w:color w:val="000000"/>
        </w:rPr>
      </w:pPr>
      <w:r w:rsidRPr="000671C9">
        <w:rPr>
          <w:b/>
          <w:color w:val="000000"/>
        </w:rPr>
        <w:t>5. Ответственность Сторон</w:t>
      </w:r>
    </w:p>
    <w:p w14:paraId="599AC0CF" w14:textId="77777777" w:rsidR="00F17C67" w:rsidRPr="000671C9" w:rsidRDefault="00F17C67" w:rsidP="00F17C67">
      <w:pPr>
        <w:ind w:firstLine="284"/>
        <w:contextualSpacing/>
        <w:jc w:val="both"/>
        <w:rPr>
          <w:b/>
          <w:color w:val="000000"/>
        </w:rPr>
      </w:pPr>
    </w:p>
    <w:p w14:paraId="20E3B1C6" w14:textId="77777777" w:rsidR="00F17C67" w:rsidRPr="000671C9" w:rsidRDefault="00F17C67" w:rsidP="00F17C67">
      <w:pPr>
        <w:ind w:firstLine="284"/>
        <w:contextualSpacing/>
        <w:jc w:val="both"/>
        <w:rPr>
          <w:color w:val="000000"/>
        </w:rPr>
      </w:pPr>
      <w:r w:rsidRPr="000671C9">
        <w:rPr>
          <w:color w:val="00000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5A27B3F9" w14:textId="77777777" w:rsidR="00F17C67" w:rsidRPr="000671C9" w:rsidRDefault="00F17C67" w:rsidP="00F17C67">
      <w:pPr>
        <w:ind w:firstLine="284"/>
        <w:contextualSpacing/>
        <w:jc w:val="both"/>
        <w:rPr>
          <w:color w:val="000000"/>
        </w:rPr>
      </w:pPr>
      <w:r w:rsidRPr="000671C9">
        <w:rPr>
          <w:color w:val="000000"/>
        </w:rPr>
        <w:t>5.2. За нарушение срока внесения платежа, указанного в пункте 2.1 Договора, Покупатель выплачивает Продавцу пени из расчета 0,1 % от цены Участка за каждый календарный день просрочки. Пени перечисляются в порядке, предусмотренном в п. 2.1 Договора, для оплаты цены Участка.</w:t>
      </w:r>
    </w:p>
    <w:p w14:paraId="40303664" w14:textId="77777777" w:rsidR="00F17C67" w:rsidRPr="000671C9" w:rsidRDefault="00F17C67" w:rsidP="00F17C67">
      <w:pPr>
        <w:ind w:firstLine="284"/>
        <w:contextualSpacing/>
        <w:jc w:val="both"/>
        <w:rPr>
          <w:b/>
          <w:color w:val="000000"/>
        </w:rPr>
      </w:pPr>
      <w:r w:rsidRPr="000671C9">
        <w:rPr>
          <w:b/>
          <w:color w:val="000000"/>
        </w:rPr>
        <w:t>6. Особые условия</w:t>
      </w:r>
    </w:p>
    <w:p w14:paraId="14A3797D" w14:textId="77777777" w:rsidR="00F17C67" w:rsidRPr="000671C9" w:rsidRDefault="00F17C67" w:rsidP="00F17C67">
      <w:pPr>
        <w:ind w:firstLine="284"/>
        <w:contextualSpacing/>
        <w:jc w:val="both"/>
        <w:rPr>
          <w:b/>
          <w:color w:val="000000"/>
        </w:rPr>
      </w:pPr>
    </w:p>
    <w:p w14:paraId="5E787E1C" w14:textId="77777777" w:rsidR="00F17C67" w:rsidRPr="000671C9" w:rsidRDefault="00F17C67" w:rsidP="00F17C67">
      <w:pPr>
        <w:ind w:firstLine="284"/>
        <w:contextualSpacing/>
        <w:jc w:val="both"/>
        <w:rPr>
          <w:color w:val="000000"/>
        </w:rPr>
      </w:pPr>
      <w:r w:rsidRPr="000671C9">
        <w:rPr>
          <w:color w:val="000000"/>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14:paraId="4F8ADFDF" w14:textId="77777777" w:rsidR="00F17C67" w:rsidRPr="000671C9" w:rsidRDefault="00F17C67" w:rsidP="00F17C67">
      <w:pPr>
        <w:ind w:firstLine="284"/>
        <w:contextualSpacing/>
        <w:jc w:val="both"/>
        <w:rPr>
          <w:color w:val="000000"/>
        </w:rPr>
      </w:pPr>
      <w:r w:rsidRPr="000671C9">
        <w:rPr>
          <w:color w:val="000000"/>
        </w:rPr>
        <w:t>6.2. Все изменения и дополнения к Договору действительны, если они совершены в письменной форме и подписаны уполномоченными лицами.</w:t>
      </w:r>
    </w:p>
    <w:p w14:paraId="1DBB56D7" w14:textId="77777777" w:rsidR="00F17C67" w:rsidRPr="000671C9" w:rsidRDefault="00F17C67" w:rsidP="00F17C67">
      <w:pPr>
        <w:ind w:firstLine="284"/>
        <w:contextualSpacing/>
        <w:jc w:val="both"/>
        <w:rPr>
          <w:color w:val="000000"/>
        </w:rPr>
      </w:pPr>
      <w:r w:rsidRPr="000671C9">
        <w:rPr>
          <w:color w:val="000000"/>
        </w:rPr>
        <w:t xml:space="preserve">6.3. Договор составлен в двух экземплярах, имеющих одинаковую юридическую силу. Первый экземпляр находится у Продавца, второй - у Покупателя. </w:t>
      </w:r>
    </w:p>
    <w:p w14:paraId="36FF2E01" w14:textId="77777777" w:rsidR="00F17C67" w:rsidRPr="000671C9" w:rsidRDefault="00F17C67" w:rsidP="00F17C67">
      <w:pPr>
        <w:ind w:firstLine="284"/>
        <w:contextualSpacing/>
        <w:jc w:val="both"/>
        <w:rPr>
          <w:color w:val="000000"/>
        </w:rPr>
      </w:pPr>
      <w:r w:rsidRPr="000671C9">
        <w:rPr>
          <w:color w:val="000000"/>
        </w:rPr>
        <w:t>6.4. Настоящий договор имеет силу передаточного акта.</w:t>
      </w:r>
    </w:p>
    <w:p w14:paraId="7694A32B" w14:textId="77777777" w:rsidR="00F17C67" w:rsidRPr="000671C9" w:rsidRDefault="00F17C67" w:rsidP="00F17C67">
      <w:pPr>
        <w:ind w:firstLine="284"/>
        <w:contextualSpacing/>
        <w:jc w:val="both"/>
        <w:rPr>
          <w:b/>
          <w:color w:val="000000"/>
        </w:rPr>
      </w:pPr>
      <w:r w:rsidRPr="000671C9">
        <w:rPr>
          <w:b/>
          <w:color w:val="000000"/>
        </w:rPr>
        <w:t>7. Юридические адреса и реквизиты Сторон:</w:t>
      </w:r>
    </w:p>
    <w:p w14:paraId="3F449B69" w14:textId="77777777" w:rsidR="00F17C67" w:rsidRPr="000671C9" w:rsidRDefault="00F17C67" w:rsidP="00F17C67">
      <w:pPr>
        <w:ind w:firstLine="284"/>
        <w:contextualSpacing/>
        <w:jc w:val="both"/>
        <w:rPr>
          <w:b/>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6"/>
        <w:gridCol w:w="4872"/>
      </w:tblGrid>
      <w:tr w:rsidR="00F17C67" w:rsidRPr="000671C9" w14:paraId="71F64B6C" w14:textId="77777777" w:rsidTr="008F34C9">
        <w:tc>
          <w:tcPr>
            <w:tcW w:w="4906" w:type="dxa"/>
            <w:tcBorders>
              <w:top w:val="single" w:sz="4" w:space="0" w:color="auto"/>
              <w:left w:val="single" w:sz="4" w:space="0" w:color="auto"/>
              <w:bottom w:val="single" w:sz="4" w:space="0" w:color="auto"/>
              <w:right w:val="single" w:sz="4" w:space="0" w:color="auto"/>
            </w:tcBorders>
            <w:hideMark/>
          </w:tcPr>
          <w:p w14:paraId="460AEF79" w14:textId="77777777" w:rsidR="00F17C67" w:rsidRPr="000671C9" w:rsidRDefault="00F17C67" w:rsidP="008F34C9">
            <w:pPr>
              <w:ind w:firstLine="284"/>
              <w:contextualSpacing/>
              <w:jc w:val="both"/>
              <w:rPr>
                <w:b/>
                <w:color w:val="000000"/>
              </w:rPr>
            </w:pPr>
            <w:r w:rsidRPr="000671C9">
              <w:rPr>
                <w:b/>
                <w:color w:val="000000"/>
              </w:rPr>
              <w:t>«Продавец»</w:t>
            </w:r>
          </w:p>
        </w:tc>
        <w:tc>
          <w:tcPr>
            <w:tcW w:w="4872" w:type="dxa"/>
            <w:tcBorders>
              <w:top w:val="single" w:sz="4" w:space="0" w:color="auto"/>
              <w:left w:val="single" w:sz="4" w:space="0" w:color="auto"/>
              <w:bottom w:val="single" w:sz="4" w:space="0" w:color="auto"/>
              <w:right w:val="single" w:sz="4" w:space="0" w:color="auto"/>
            </w:tcBorders>
            <w:hideMark/>
          </w:tcPr>
          <w:p w14:paraId="2C91D71D" w14:textId="77777777" w:rsidR="00F17C67" w:rsidRPr="000671C9" w:rsidRDefault="00F17C67" w:rsidP="008F34C9">
            <w:pPr>
              <w:ind w:firstLine="284"/>
              <w:contextualSpacing/>
              <w:jc w:val="both"/>
              <w:rPr>
                <w:b/>
                <w:color w:val="000000"/>
              </w:rPr>
            </w:pPr>
            <w:r w:rsidRPr="000671C9">
              <w:rPr>
                <w:b/>
                <w:color w:val="000000"/>
              </w:rPr>
              <w:t>«Покупатель»</w:t>
            </w:r>
          </w:p>
        </w:tc>
      </w:tr>
      <w:tr w:rsidR="00F17C67" w:rsidRPr="000671C9" w14:paraId="6CCF9933" w14:textId="77777777" w:rsidTr="008F34C9">
        <w:tc>
          <w:tcPr>
            <w:tcW w:w="4906" w:type="dxa"/>
            <w:tcBorders>
              <w:top w:val="single" w:sz="4" w:space="0" w:color="auto"/>
              <w:left w:val="single" w:sz="4" w:space="0" w:color="auto"/>
              <w:bottom w:val="single" w:sz="4" w:space="0" w:color="auto"/>
              <w:right w:val="single" w:sz="4" w:space="0" w:color="auto"/>
            </w:tcBorders>
            <w:hideMark/>
          </w:tcPr>
          <w:p w14:paraId="10B870EA" w14:textId="77777777" w:rsidR="00F17C67" w:rsidRPr="000671C9" w:rsidRDefault="00F17C67" w:rsidP="008F34C9">
            <w:pPr>
              <w:ind w:firstLine="284"/>
              <w:contextualSpacing/>
              <w:jc w:val="both"/>
              <w:rPr>
                <w:color w:val="000000"/>
              </w:rPr>
            </w:pPr>
            <w:r>
              <w:rPr>
                <w:color w:val="000000"/>
              </w:rPr>
              <w:t>ИНН/КПП:</w:t>
            </w:r>
            <w:r w:rsidRPr="000671C9">
              <w:rPr>
                <w:color w:val="000000"/>
              </w:rPr>
              <w:t xml:space="preserve"> </w:t>
            </w:r>
            <w:r w:rsidRPr="00731E07">
              <w:rPr>
                <w:color w:val="000000"/>
              </w:rPr>
              <w:t>6102021459</w:t>
            </w:r>
            <w:r w:rsidRPr="000671C9">
              <w:rPr>
                <w:color w:val="000000"/>
              </w:rPr>
              <w:t xml:space="preserve">/610201001 </w:t>
            </w:r>
          </w:p>
        </w:tc>
        <w:tc>
          <w:tcPr>
            <w:tcW w:w="4872" w:type="dxa"/>
            <w:tcBorders>
              <w:top w:val="single" w:sz="4" w:space="0" w:color="auto"/>
              <w:left w:val="single" w:sz="4" w:space="0" w:color="auto"/>
              <w:bottom w:val="single" w:sz="4" w:space="0" w:color="auto"/>
              <w:right w:val="single" w:sz="4" w:space="0" w:color="auto"/>
            </w:tcBorders>
          </w:tcPr>
          <w:p w14:paraId="0ED06C18" w14:textId="77777777" w:rsidR="00F17C67" w:rsidRPr="000671C9" w:rsidRDefault="00F17C67" w:rsidP="008F34C9">
            <w:pPr>
              <w:ind w:firstLine="284"/>
              <w:contextualSpacing/>
              <w:jc w:val="both"/>
              <w:rPr>
                <w:color w:val="000000"/>
              </w:rPr>
            </w:pPr>
          </w:p>
        </w:tc>
      </w:tr>
      <w:tr w:rsidR="00F17C67" w:rsidRPr="000671C9" w14:paraId="1E85F28D" w14:textId="77777777" w:rsidTr="008F34C9">
        <w:tc>
          <w:tcPr>
            <w:tcW w:w="4906" w:type="dxa"/>
            <w:tcBorders>
              <w:top w:val="single" w:sz="4" w:space="0" w:color="auto"/>
              <w:left w:val="single" w:sz="4" w:space="0" w:color="auto"/>
              <w:bottom w:val="single" w:sz="4" w:space="0" w:color="auto"/>
              <w:right w:val="single" w:sz="4" w:space="0" w:color="auto"/>
            </w:tcBorders>
            <w:hideMark/>
          </w:tcPr>
          <w:p w14:paraId="73353A7A" w14:textId="77777777" w:rsidR="00F17C67" w:rsidRPr="000671C9" w:rsidRDefault="00F17C67" w:rsidP="008F34C9">
            <w:pPr>
              <w:ind w:firstLine="284"/>
              <w:contextualSpacing/>
              <w:jc w:val="both"/>
              <w:rPr>
                <w:color w:val="000000"/>
              </w:rPr>
            </w:pPr>
            <w:r w:rsidRPr="000671C9">
              <w:rPr>
                <w:color w:val="000000"/>
              </w:rPr>
              <w:t>Администрация Истоминского сельского поселения</w:t>
            </w:r>
          </w:p>
        </w:tc>
        <w:tc>
          <w:tcPr>
            <w:tcW w:w="4872" w:type="dxa"/>
            <w:tcBorders>
              <w:top w:val="single" w:sz="4" w:space="0" w:color="auto"/>
              <w:left w:val="single" w:sz="4" w:space="0" w:color="auto"/>
              <w:bottom w:val="single" w:sz="4" w:space="0" w:color="auto"/>
              <w:right w:val="single" w:sz="4" w:space="0" w:color="auto"/>
            </w:tcBorders>
            <w:hideMark/>
          </w:tcPr>
          <w:p w14:paraId="5C114B63" w14:textId="77777777" w:rsidR="00F17C67" w:rsidRPr="000671C9" w:rsidRDefault="00F17C67" w:rsidP="008F34C9">
            <w:pPr>
              <w:ind w:firstLine="284"/>
              <w:contextualSpacing/>
              <w:jc w:val="both"/>
              <w:rPr>
                <w:color w:val="000000"/>
              </w:rPr>
            </w:pPr>
            <w:r w:rsidRPr="000671C9">
              <w:rPr>
                <w:b/>
                <w:color w:val="000000"/>
              </w:rPr>
              <w:t>Ф.И.О.</w:t>
            </w:r>
          </w:p>
        </w:tc>
      </w:tr>
      <w:tr w:rsidR="00F17C67" w:rsidRPr="000671C9" w14:paraId="5B86A5DE" w14:textId="77777777" w:rsidTr="008F34C9">
        <w:trPr>
          <w:trHeight w:val="1126"/>
        </w:trPr>
        <w:tc>
          <w:tcPr>
            <w:tcW w:w="4906" w:type="dxa"/>
            <w:tcBorders>
              <w:top w:val="single" w:sz="4" w:space="0" w:color="auto"/>
              <w:left w:val="single" w:sz="4" w:space="0" w:color="auto"/>
              <w:bottom w:val="single" w:sz="4" w:space="0" w:color="auto"/>
              <w:right w:val="single" w:sz="4" w:space="0" w:color="auto"/>
            </w:tcBorders>
            <w:hideMark/>
          </w:tcPr>
          <w:p w14:paraId="13B6E00B" w14:textId="77777777" w:rsidR="00F17C67" w:rsidRPr="000671C9" w:rsidRDefault="00F17C67" w:rsidP="008F34C9">
            <w:pPr>
              <w:ind w:firstLine="284"/>
              <w:contextualSpacing/>
              <w:jc w:val="both"/>
              <w:rPr>
                <w:color w:val="000000"/>
              </w:rPr>
            </w:pPr>
            <w:r>
              <w:rPr>
                <w:color w:val="000000"/>
              </w:rPr>
              <w:t>Адрес: 346707</w:t>
            </w:r>
            <w:r w:rsidRPr="000671C9">
              <w:rPr>
                <w:color w:val="000000"/>
              </w:rPr>
              <w:t xml:space="preserve">, </w:t>
            </w:r>
          </w:p>
          <w:p w14:paraId="69BDD126" w14:textId="77777777" w:rsidR="00F17C67" w:rsidRPr="000671C9" w:rsidRDefault="00F17C67" w:rsidP="008F34C9">
            <w:pPr>
              <w:ind w:firstLine="284"/>
              <w:contextualSpacing/>
              <w:jc w:val="both"/>
              <w:rPr>
                <w:color w:val="000000"/>
              </w:rPr>
            </w:pPr>
            <w:r w:rsidRPr="000671C9">
              <w:rPr>
                <w:color w:val="000000"/>
              </w:rPr>
              <w:t>Ростовская область,</w:t>
            </w:r>
          </w:p>
          <w:p w14:paraId="320D7FC3" w14:textId="77777777" w:rsidR="00F17C67" w:rsidRPr="000671C9" w:rsidRDefault="00F17C67" w:rsidP="008F34C9">
            <w:pPr>
              <w:ind w:firstLine="284"/>
              <w:contextualSpacing/>
              <w:jc w:val="both"/>
              <w:rPr>
                <w:color w:val="000000"/>
              </w:rPr>
            </w:pPr>
            <w:r>
              <w:rPr>
                <w:color w:val="000000"/>
              </w:rPr>
              <w:t>п</w:t>
            </w:r>
            <w:r w:rsidRPr="000671C9">
              <w:rPr>
                <w:color w:val="000000"/>
              </w:rPr>
              <w:t xml:space="preserve">. </w:t>
            </w:r>
            <w:r>
              <w:rPr>
                <w:color w:val="000000"/>
              </w:rPr>
              <w:t>Дорожный</w:t>
            </w:r>
            <w:r w:rsidRPr="000671C9">
              <w:rPr>
                <w:color w:val="000000"/>
              </w:rPr>
              <w:t xml:space="preserve">,                </w:t>
            </w:r>
          </w:p>
          <w:p w14:paraId="4AEB3754" w14:textId="77777777" w:rsidR="00F17C67" w:rsidRPr="000671C9" w:rsidRDefault="00F17C67" w:rsidP="008F34C9">
            <w:pPr>
              <w:ind w:firstLine="284"/>
              <w:contextualSpacing/>
              <w:jc w:val="both"/>
              <w:rPr>
                <w:color w:val="000000"/>
              </w:rPr>
            </w:pPr>
            <w:r>
              <w:rPr>
                <w:color w:val="000000"/>
              </w:rPr>
              <w:t>ул. Центральная</w:t>
            </w:r>
            <w:r w:rsidRPr="000671C9">
              <w:rPr>
                <w:color w:val="000000"/>
              </w:rPr>
              <w:t>,</w:t>
            </w:r>
            <w:r>
              <w:rPr>
                <w:color w:val="000000"/>
              </w:rPr>
              <w:t>25а</w:t>
            </w:r>
          </w:p>
          <w:p w14:paraId="3CB6630A" w14:textId="77777777" w:rsidR="00F17C67" w:rsidRDefault="00F17C67" w:rsidP="008F34C9">
            <w:pPr>
              <w:ind w:firstLine="284"/>
              <w:contextualSpacing/>
              <w:jc w:val="both"/>
              <w:rPr>
                <w:color w:val="000000"/>
              </w:rPr>
            </w:pPr>
            <w:r w:rsidRPr="000671C9">
              <w:rPr>
                <w:color w:val="000000"/>
              </w:rPr>
              <w:t xml:space="preserve">телефон: </w:t>
            </w:r>
            <w:r w:rsidRPr="00731E07">
              <w:rPr>
                <w:color w:val="000000"/>
              </w:rPr>
              <w:t>8(86350) 28-3-31, 48-0-63</w:t>
            </w:r>
          </w:p>
          <w:p w14:paraId="3C024216" w14:textId="77777777" w:rsidR="00F17C67" w:rsidRPr="00E36F40" w:rsidRDefault="00F17C67" w:rsidP="008F34C9">
            <w:pPr>
              <w:ind w:firstLine="284"/>
              <w:contextualSpacing/>
              <w:jc w:val="both"/>
              <w:rPr>
                <w:color w:val="000000"/>
              </w:rPr>
            </w:pPr>
            <w:r w:rsidRPr="00731E07">
              <w:rPr>
                <w:color w:val="000000"/>
                <w:lang w:val="en-US"/>
              </w:rPr>
              <w:t>E</w:t>
            </w:r>
            <w:r w:rsidRPr="00E36F40">
              <w:rPr>
                <w:color w:val="000000"/>
              </w:rPr>
              <w:t>-</w:t>
            </w:r>
            <w:r w:rsidRPr="00731E07">
              <w:rPr>
                <w:color w:val="000000"/>
                <w:lang w:val="en-US"/>
              </w:rPr>
              <w:t>mail</w:t>
            </w:r>
            <w:r w:rsidRPr="00E36F40">
              <w:rPr>
                <w:color w:val="000000"/>
              </w:rPr>
              <w:t xml:space="preserve">: </w:t>
            </w:r>
            <w:proofErr w:type="spellStart"/>
            <w:r w:rsidRPr="00731E07">
              <w:rPr>
                <w:color w:val="000000"/>
                <w:lang w:val="en-US"/>
              </w:rPr>
              <w:t>sp</w:t>
            </w:r>
            <w:proofErr w:type="spellEnd"/>
            <w:r w:rsidRPr="00E36F40">
              <w:rPr>
                <w:color w:val="000000"/>
              </w:rPr>
              <w:t>02023@</w:t>
            </w:r>
            <w:proofErr w:type="spellStart"/>
            <w:r w:rsidRPr="00731E07">
              <w:rPr>
                <w:color w:val="000000"/>
                <w:lang w:val="en-US"/>
              </w:rPr>
              <w:t>donpac</w:t>
            </w:r>
            <w:proofErr w:type="spellEnd"/>
            <w:r w:rsidRPr="00E36F40">
              <w:rPr>
                <w:color w:val="000000"/>
              </w:rPr>
              <w:t>.</w:t>
            </w:r>
            <w:proofErr w:type="spellStart"/>
            <w:r w:rsidRPr="00731E07">
              <w:rPr>
                <w:color w:val="000000"/>
                <w:lang w:val="en-US"/>
              </w:rPr>
              <w:t>ru</w:t>
            </w:r>
            <w:proofErr w:type="spellEnd"/>
          </w:p>
        </w:tc>
        <w:tc>
          <w:tcPr>
            <w:tcW w:w="4872" w:type="dxa"/>
            <w:tcBorders>
              <w:top w:val="single" w:sz="4" w:space="0" w:color="auto"/>
              <w:left w:val="single" w:sz="4" w:space="0" w:color="auto"/>
              <w:bottom w:val="single" w:sz="4" w:space="0" w:color="auto"/>
              <w:right w:val="single" w:sz="4" w:space="0" w:color="auto"/>
            </w:tcBorders>
            <w:hideMark/>
          </w:tcPr>
          <w:p w14:paraId="3DAE1C76" w14:textId="77777777" w:rsidR="00F17C67" w:rsidRPr="000671C9" w:rsidRDefault="00F17C67" w:rsidP="008F34C9">
            <w:pPr>
              <w:ind w:firstLine="284"/>
              <w:contextualSpacing/>
              <w:jc w:val="both"/>
              <w:rPr>
                <w:color w:val="000000"/>
              </w:rPr>
            </w:pPr>
            <w:r w:rsidRPr="000671C9">
              <w:rPr>
                <w:color w:val="000000"/>
              </w:rPr>
              <w:t xml:space="preserve">Адрес: </w:t>
            </w:r>
          </w:p>
        </w:tc>
      </w:tr>
    </w:tbl>
    <w:p w14:paraId="57962F08" w14:textId="77777777" w:rsidR="00F17C67" w:rsidRPr="000671C9" w:rsidRDefault="00F17C67" w:rsidP="00F17C67">
      <w:pPr>
        <w:ind w:firstLine="284"/>
        <w:contextualSpacing/>
        <w:jc w:val="both"/>
        <w:rPr>
          <w:b/>
          <w:color w:val="000000"/>
        </w:rPr>
      </w:pPr>
      <w:r w:rsidRPr="000671C9">
        <w:rPr>
          <w:b/>
          <w:color w:val="000000"/>
        </w:rPr>
        <w:t>8. Подписи Сторон</w:t>
      </w:r>
    </w:p>
    <w:p w14:paraId="379729A3" w14:textId="77777777" w:rsidR="00F17C67" w:rsidRPr="000671C9" w:rsidRDefault="00F17C67" w:rsidP="00F17C67">
      <w:pPr>
        <w:ind w:firstLine="284"/>
        <w:contextualSpacing/>
        <w:jc w:val="both"/>
        <w:rPr>
          <w:color w:val="000000"/>
        </w:rPr>
      </w:pPr>
      <w:proofErr w:type="gramStart"/>
      <w:r w:rsidRPr="000671C9">
        <w:rPr>
          <w:color w:val="000000"/>
        </w:rPr>
        <w:t xml:space="preserve">Продавец:   </w:t>
      </w:r>
      <w:proofErr w:type="gramEnd"/>
      <w:r w:rsidRPr="000671C9">
        <w:rPr>
          <w:color w:val="000000"/>
        </w:rPr>
        <w:t xml:space="preserve">                                                                                                            Покупатель:</w:t>
      </w:r>
    </w:p>
    <w:p w14:paraId="3D2522FD" w14:textId="77777777" w:rsidR="00F17C67" w:rsidRPr="000671C9" w:rsidRDefault="00F17C67" w:rsidP="00F17C67">
      <w:pPr>
        <w:ind w:firstLine="284"/>
        <w:contextualSpacing/>
        <w:jc w:val="both"/>
        <w:rPr>
          <w:b/>
          <w:bCs/>
          <w:color w:val="000000"/>
        </w:rPr>
      </w:pPr>
    </w:p>
    <w:p w14:paraId="54BC1668" w14:textId="77777777" w:rsidR="00F17C67" w:rsidRDefault="00F17C67" w:rsidP="00F17C67">
      <w:pPr>
        <w:ind w:firstLine="284"/>
        <w:contextualSpacing/>
        <w:jc w:val="both"/>
      </w:pPr>
    </w:p>
    <w:p w14:paraId="562153BB" w14:textId="77777777" w:rsidR="0046068E" w:rsidRDefault="0046068E" w:rsidP="0018507A">
      <w:pPr>
        <w:pStyle w:val="af9"/>
        <w:rPr>
          <w:sz w:val="24"/>
          <w:szCs w:val="24"/>
        </w:rPr>
      </w:pPr>
    </w:p>
    <w:p w14:paraId="33BC5283" w14:textId="77777777" w:rsidR="0046068E" w:rsidRDefault="0046068E" w:rsidP="0018507A">
      <w:pPr>
        <w:pStyle w:val="af9"/>
        <w:rPr>
          <w:sz w:val="24"/>
          <w:szCs w:val="24"/>
        </w:rPr>
      </w:pPr>
    </w:p>
    <w:p w14:paraId="1E6CD4CE" w14:textId="77777777" w:rsidR="0046068E" w:rsidRDefault="0046068E" w:rsidP="0018507A">
      <w:pPr>
        <w:pStyle w:val="af9"/>
        <w:rPr>
          <w:sz w:val="24"/>
          <w:szCs w:val="24"/>
        </w:rPr>
      </w:pPr>
    </w:p>
    <w:p w14:paraId="5E4C5628" w14:textId="77777777" w:rsidR="0046068E" w:rsidRDefault="0046068E" w:rsidP="0018507A">
      <w:pPr>
        <w:pStyle w:val="af9"/>
        <w:rPr>
          <w:sz w:val="24"/>
          <w:szCs w:val="24"/>
        </w:rPr>
      </w:pPr>
    </w:p>
    <w:p w14:paraId="5036E0BB" w14:textId="77777777" w:rsidR="0046068E" w:rsidRDefault="0046068E" w:rsidP="0018507A">
      <w:pPr>
        <w:pStyle w:val="af9"/>
        <w:rPr>
          <w:sz w:val="24"/>
          <w:szCs w:val="24"/>
        </w:rPr>
      </w:pPr>
    </w:p>
    <w:p w14:paraId="27F82796" w14:textId="77777777" w:rsidR="0046068E" w:rsidRDefault="0046068E" w:rsidP="0018507A">
      <w:pPr>
        <w:pStyle w:val="af9"/>
        <w:rPr>
          <w:sz w:val="24"/>
          <w:szCs w:val="24"/>
        </w:rPr>
      </w:pPr>
    </w:p>
    <w:p w14:paraId="7F03A7DB" w14:textId="77777777" w:rsidR="00F17C67" w:rsidRDefault="00F17C67" w:rsidP="0018507A">
      <w:pPr>
        <w:pStyle w:val="af9"/>
        <w:rPr>
          <w:sz w:val="24"/>
          <w:szCs w:val="24"/>
        </w:rPr>
      </w:pPr>
    </w:p>
    <w:p w14:paraId="4CB919B1" w14:textId="77777777" w:rsidR="00F17C67" w:rsidRDefault="00F17C67" w:rsidP="0018507A">
      <w:pPr>
        <w:pStyle w:val="af9"/>
        <w:rPr>
          <w:sz w:val="24"/>
          <w:szCs w:val="24"/>
        </w:rPr>
      </w:pPr>
    </w:p>
    <w:p w14:paraId="5AF6E86F" w14:textId="77777777" w:rsidR="00F17C67" w:rsidRDefault="00F17C67" w:rsidP="0018507A">
      <w:pPr>
        <w:pStyle w:val="af9"/>
        <w:rPr>
          <w:sz w:val="24"/>
          <w:szCs w:val="24"/>
        </w:rPr>
      </w:pPr>
    </w:p>
    <w:p w14:paraId="21751B05" w14:textId="77777777" w:rsidR="00F17C67" w:rsidRDefault="00F17C67" w:rsidP="0018507A">
      <w:pPr>
        <w:pStyle w:val="af9"/>
        <w:rPr>
          <w:sz w:val="24"/>
          <w:szCs w:val="24"/>
        </w:rPr>
      </w:pPr>
    </w:p>
    <w:p w14:paraId="4F0A709B" w14:textId="77777777" w:rsidR="00F17C67" w:rsidRDefault="00F17C67" w:rsidP="0018507A">
      <w:pPr>
        <w:pStyle w:val="af9"/>
        <w:rPr>
          <w:sz w:val="24"/>
          <w:szCs w:val="24"/>
        </w:rPr>
      </w:pPr>
    </w:p>
    <w:p w14:paraId="24D08FD5" w14:textId="77777777" w:rsidR="00431AE0" w:rsidRDefault="00431AE0" w:rsidP="0018507A">
      <w:pPr>
        <w:pStyle w:val="af9"/>
        <w:rPr>
          <w:sz w:val="24"/>
          <w:szCs w:val="24"/>
        </w:rPr>
      </w:pPr>
    </w:p>
    <w:p w14:paraId="06FE593C" w14:textId="77777777" w:rsidR="00431AE0" w:rsidRPr="00B723FA" w:rsidRDefault="00431AE0" w:rsidP="00431AE0">
      <w:pPr>
        <w:tabs>
          <w:tab w:val="left" w:pos="6780"/>
        </w:tabs>
        <w:jc w:val="center"/>
        <w:rPr>
          <w:b/>
          <w:sz w:val="28"/>
          <w:szCs w:val="28"/>
          <w:lang w:eastAsia="en-US"/>
        </w:rPr>
      </w:pPr>
      <w:bookmarkStart w:id="1" w:name="_Toc105952706"/>
    </w:p>
    <w:bookmarkEnd w:id="1"/>
    <w:sectPr w:rsidR="00431AE0" w:rsidRPr="00B723FA" w:rsidSect="006A7A0F">
      <w:headerReference w:type="even" r:id="rId12"/>
      <w:footerReference w:type="even" r:id="rId13"/>
      <w:footerReference w:type="default" r:id="rId14"/>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00A00365" w14:textId="77777777" w:rsidR="00536A69" w:rsidRDefault="00536A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 w:id="1">
    <w:p w14:paraId="4EB46D18" w14:textId="77777777" w:rsidR="00F17C67" w:rsidRPr="00C006EA" w:rsidRDefault="00F17C67" w:rsidP="00F17C67">
      <w:pPr>
        <w:pStyle w:val="afc"/>
      </w:pPr>
      <w:r>
        <w:rPr>
          <w:rStyle w:val="afffe"/>
        </w:rPr>
        <w:footnoteRef/>
      </w:r>
      <w:r>
        <w:t>Заполняется при подаче заявки юридическим лицом, индивидуальным предпринимателем</w:t>
      </w:r>
    </w:p>
  </w:footnote>
  <w:footnote w:id="2">
    <w:p w14:paraId="7ACA1F56" w14:textId="77777777" w:rsidR="00F17C67" w:rsidRPr="00C006EA" w:rsidRDefault="00F17C67" w:rsidP="00F17C67">
      <w:pPr>
        <w:pStyle w:val="afc"/>
      </w:pPr>
      <w:r>
        <w:rPr>
          <w:rStyle w:val="afffe"/>
        </w:rPr>
        <w:footnoteRef/>
      </w:r>
      <w:r>
        <w:t>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6D18224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447">
      <w:rPr>
        <w:rStyle w:val="a7"/>
        <w:noProof/>
      </w:rPr>
      <w:t>1</w:t>
    </w:r>
    <w:r>
      <w:rPr>
        <w:rStyle w:val="a7"/>
      </w:rPr>
      <w:fldChar w:fldCharType="end"/>
    </w:r>
  </w:p>
  <w:p w14:paraId="3D01CA65" w14:textId="77777777" w:rsidR="000A7F94" w:rsidRDefault="000A7F94">
    <w:pPr>
      <w:pStyle w:val="a5"/>
    </w:pPr>
  </w:p>
  <w:p w14:paraId="38B256F0" w14:textId="77777777" w:rsidR="00536A69" w:rsidRDefault="00536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56906"/>
    <w:multiLevelType w:val="hybridMultilevel"/>
    <w:tmpl w:val="71CC201E"/>
    <w:lvl w:ilvl="0" w:tplc="C67E6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2B54FA9"/>
    <w:multiLevelType w:val="multilevel"/>
    <w:tmpl w:val="7B028C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4FE127F"/>
    <w:multiLevelType w:val="multilevel"/>
    <w:tmpl w:val="6A3AA4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15" w15:restartNumberingAfterBreak="0">
    <w:nsid w:val="1F262B8D"/>
    <w:multiLevelType w:val="hybridMultilevel"/>
    <w:tmpl w:val="DE0E4904"/>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6"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6907A3"/>
    <w:multiLevelType w:val="hybridMultilevel"/>
    <w:tmpl w:val="B1C69C2A"/>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291367CF"/>
    <w:multiLevelType w:val="hybridMultilevel"/>
    <w:tmpl w:val="EDBCE932"/>
    <w:lvl w:ilvl="0" w:tplc="00D411E6">
      <w:start w:val="1"/>
      <w:numFmt w:val="decimal"/>
      <w:lvlText w:val="%1."/>
      <w:lvlJc w:val="left"/>
      <w:pPr>
        <w:ind w:left="1224" w:hanging="516"/>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5287011"/>
    <w:multiLevelType w:val="hybridMultilevel"/>
    <w:tmpl w:val="192E6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B469E3"/>
    <w:multiLevelType w:val="multilevel"/>
    <w:tmpl w:val="F2CAF3C2"/>
    <w:lvl w:ilvl="0">
      <w:start w:val="1"/>
      <w:numFmt w:val="decimal"/>
      <w:lvlText w:val="%1."/>
      <w:lvlJc w:val="left"/>
      <w:pPr>
        <w:ind w:left="3479" w:hanging="360"/>
      </w:pPr>
      <w:rPr>
        <w:rFonts w:hint="default"/>
      </w:rPr>
    </w:lvl>
    <w:lvl w:ilvl="1">
      <w:start w:val="1"/>
      <w:numFmt w:val="decimal"/>
      <w:isLgl/>
      <w:lvlText w:val="%1.%2."/>
      <w:lvlJc w:val="left"/>
      <w:pPr>
        <w:ind w:left="96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7" w15:restartNumberingAfterBreak="0">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8"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15:restartNumberingAfterBreak="0">
    <w:nsid w:val="4D3B1B7D"/>
    <w:multiLevelType w:val="hybridMultilevel"/>
    <w:tmpl w:val="472A8B0A"/>
    <w:lvl w:ilvl="0" w:tplc="1CF09382">
      <w:start w:val="1"/>
      <w:numFmt w:val="decimal"/>
      <w:lvlText w:val="%1)"/>
      <w:lvlJc w:val="left"/>
      <w:pPr>
        <w:ind w:left="2029"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1" w15:restartNumberingAfterBreak="0">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2997F3E"/>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7C005A"/>
    <w:multiLevelType w:val="hybridMultilevel"/>
    <w:tmpl w:val="AD82067C"/>
    <w:lvl w:ilvl="0" w:tplc="2036FC4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C7F21B8"/>
    <w:multiLevelType w:val="multilevel"/>
    <w:tmpl w:val="9EA49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7" w15:restartNumberingAfterBreak="0">
    <w:nsid w:val="7101164C"/>
    <w:multiLevelType w:val="hybridMultilevel"/>
    <w:tmpl w:val="1D8A7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1811F16"/>
    <w:multiLevelType w:val="hybridMultilevel"/>
    <w:tmpl w:val="BAD2B87C"/>
    <w:lvl w:ilvl="0" w:tplc="A880BE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F1A6D7A"/>
    <w:multiLevelType w:val="hybridMultilevel"/>
    <w:tmpl w:val="0B96C224"/>
    <w:lvl w:ilvl="0" w:tplc="7D8847A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99630627">
    <w:abstractNumId w:val="10"/>
  </w:num>
  <w:num w:numId="2" w16cid:durableId="1846162361">
    <w:abstractNumId w:val="24"/>
  </w:num>
  <w:num w:numId="3" w16cid:durableId="1027025429">
    <w:abstractNumId w:val="8"/>
  </w:num>
  <w:num w:numId="4" w16cid:durableId="1057052889">
    <w:abstractNumId w:val="40"/>
  </w:num>
  <w:num w:numId="5" w16cid:durableId="395125783">
    <w:abstractNumId w:val="39"/>
  </w:num>
  <w:num w:numId="6" w16cid:durableId="5003877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30"/>
  </w:num>
  <w:num w:numId="8" w16cid:durableId="582954074">
    <w:abstractNumId w:val="27"/>
  </w:num>
  <w:num w:numId="9" w16cid:durableId="34962752">
    <w:abstractNumId w:val="13"/>
  </w:num>
  <w:num w:numId="10" w16cid:durableId="54206638">
    <w:abstractNumId w:val="15"/>
  </w:num>
  <w:num w:numId="11" w16cid:durableId="1990355345">
    <w:abstractNumId w:val="33"/>
  </w:num>
  <w:num w:numId="12" w16cid:durableId="903567428">
    <w:abstractNumId w:val="32"/>
  </w:num>
  <w:num w:numId="13" w16cid:durableId="1653175742">
    <w:abstractNumId w:val="25"/>
  </w:num>
  <w:num w:numId="14" w16cid:durableId="4501726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6698095">
    <w:abstractNumId w:val="14"/>
  </w:num>
  <w:num w:numId="16" w16cid:durableId="1935743389">
    <w:abstractNumId w:val="21"/>
  </w:num>
  <w:num w:numId="17" w16cid:durableId="752968115">
    <w:abstractNumId w:val="20"/>
  </w:num>
  <w:num w:numId="18" w16cid:durableId="793063377">
    <w:abstractNumId w:val="12"/>
  </w:num>
  <w:num w:numId="19" w16cid:durableId="1008675005">
    <w:abstractNumId w:val="41"/>
  </w:num>
  <w:num w:numId="20" w16cid:durableId="514348907">
    <w:abstractNumId w:val="22"/>
  </w:num>
  <w:num w:numId="21" w16cid:durableId="1937329291">
    <w:abstractNumId w:val="9"/>
  </w:num>
  <w:num w:numId="22" w16cid:durableId="698511907">
    <w:abstractNumId w:val="29"/>
  </w:num>
  <w:num w:numId="23" w16cid:durableId="1813712207">
    <w:abstractNumId w:val="42"/>
  </w:num>
  <w:num w:numId="24" w16cid:durableId="1424842634">
    <w:abstractNumId w:val="37"/>
  </w:num>
  <w:num w:numId="25" w16cid:durableId="1969506350">
    <w:abstractNumId w:val="7"/>
  </w:num>
  <w:num w:numId="26" w16cid:durableId="1592200967">
    <w:abstractNumId w:val="11"/>
  </w:num>
  <w:num w:numId="27" w16cid:durableId="639728042">
    <w:abstractNumId w:val="16"/>
  </w:num>
  <w:num w:numId="28" w16cid:durableId="885801247">
    <w:abstractNumId w:val="19"/>
  </w:num>
  <w:num w:numId="29" w16cid:durableId="304087695">
    <w:abstractNumId w:val="36"/>
  </w:num>
  <w:num w:numId="30" w16cid:durableId="1752503459">
    <w:abstractNumId w:val="18"/>
  </w:num>
  <w:num w:numId="31" w16cid:durableId="1646617598">
    <w:abstractNumId w:val="23"/>
  </w:num>
  <w:num w:numId="32" w16cid:durableId="1519125959">
    <w:abstractNumId w:val="34"/>
  </w:num>
  <w:num w:numId="33" w16cid:durableId="1096636734">
    <w:abstractNumId w:val="28"/>
  </w:num>
  <w:num w:numId="34" w16cid:durableId="65149434">
    <w:abstractNumId w:val="38"/>
  </w:num>
  <w:num w:numId="35" w16cid:durableId="1893350751">
    <w:abstractNumId w:val="35"/>
  </w:num>
  <w:num w:numId="36" w16cid:durableId="1944222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B09A4"/>
    <w:rsid w:val="000C259F"/>
    <w:rsid w:val="000C5ED1"/>
    <w:rsid w:val="000C6D0A"/>
    <w:rsid w:val="000D730D"/>
    <w:rsid w:val="000E1101"/>
    <w:rsid w:val="000E37D5"/>
    <w:rsid w:val="000E71CA"/>
    <w:rsid w:val="000F0238"/>
    <w:rsid w:val="000F68D4"/>
    <w:rsid w:val="00111746"/>
    <w:rsid w:val="00111821"/>
    <w:rsid w:val="00114D57"/>
    <w:rsid w:val="00121156"/>
    <w:rsid w:val="00121891"/>
    <w:rsid w:val="00127F3E"/>
    <w:rsid w:val="00131BE5"/>
    <w:rsid w:val="00161B73"/>
    <w:rsid w:val="00170890"/>
    <w:rsid w:val="0018507A"/>
    <w:rsid w:val="001B4D98"/>
    <w:rsid w:val="001C7CA4"/>
    <w:rsid w:val="001D7723"/>
    <w:rsid w:val="001F4DE8"/>
    <w:rsid w:val="002065C9"/>
    <w:rsid w:val="00207D94"/>
    <w:rsid w:val="002110CC"/>
    <w:rsid w:val="00211245"/>
    <w:rsid w:val="00214E54"/>
    <w:rsid w:val="0022573C"/>
    <w:rsid w:val="00227FFC"/>
    <w:rsid w:val="00236B9F"/>
    <w:rsid w:val="002412B8"/>
    <w:rsid w:val="0025271B"/>
    <w:rsid w:val="00255D81"/>
    <w:rsid w:val="002718FD"/>
    <w:rsid w:val="00286031"/>
    <w:rsid w:val="002A5213"/>
    <w:rsid w:val="002B539E"/>
    <w:rsid w:val="002C72CF"/>
    <w:rsid w:val="002D3855"/>
    <w:rsid w:val="002E29EC"/>
    <w:rsid w:val="002E61BD"/>
    <w:rsid w:val="002E62C6"/>
    <w:rsid w:val="002F532D"/>
    <w:rsid w:val="002F6A60"/>
    <w:rsid w:val="002F7E85"/>
    <w:rsid w:val="00301190"/>
    <w:rsid w:val="00302D17"/>
    <w:rsid w:val="00307117"/>
    <w:rsid w:val="00314F12"/>
    <w:rsid w:val="0033013C"/>
    <w:rsid w:val="00355AF8"/>
    <w:rsid w:val="00361319"/>
    <w:rsid w:val="00366206"/>
    <w:rsid w:val="00366CCE"/>
    <w:rsid w:val="003724C8"/>
    <w:rsid w:val="003771EC"/>
    <w:rsid w:val="00382C78"/>
    <w:rsid w:val="003A1C5B"/>
    <w:rsid w:val="003A79EB"/>
    <w:rsid w:val="003B166A"/>
    <w:rsid w:val="003B4FB2"/>
    <w:rsid w:val="003B5E13"/>
    <w:rsid w:val="003B72F6"/>
    <w:rsid w:val="003D37D1"/>
    <w:rsid w:val="003E5F55"/>
    <w:rsid w:val="003F6259"/>
    <w:rsid w:val="0041781C"/>
    <w:rsid w:val="00424C60"/>
    <w:rsid w:val="00431AE0"/>
    <w:rsid w:val="004334A4"/>
    <w:rsid w:val="0046068E"/>
    <w:rsid w:val="0047305E"/>
    <w:rsid w:val="00474C46"/>
    <w:rsid w:val="004777A6"/>
    <w:rsid w:val="0048170B"/>
    <w:rsid w:val="004842BB"/>
    <w:rsid w:val="004843AA"/>
    <w:rsid w:val="0048446F"/>
    <w:rsid w:val="004A6D9E"/>
    <w:rsid w:val="004A79BE"/>
    <w:rsid w:val="004B74EE"/>
    <w:rsid w:val="004C685C"/>
    <w:rsid w:val="004D0056"/>
    <w:rsid w:val="004F026F"/>
    <w:rsid w:val="005015D1"/>
    <w:rsid w:val="005228AF"/>
    <w:rsid w:val="0052681C"/>
    <w:rsid w:val="00534780"/>
    <w:rsid w:val="00536A69"/>
    <w:rsid w:val="00540FA8"/>
    <w:rsid w:val="0055158E"/>
    <w:rsid w:val="00552699"/>
    <w:rsid w:val="00552B03"/>
    <w:rsid w:val="00576035"/>
    <w:rsid w:val="00577902"/>
    <w:rsid w:val="005A2140"/>
    <w:rsid w:val="005C261C"/>
    <w:rsid w:val="005C2EB4"/>
    <w:rsid w:val="005D0E5A"/>
    <w:rsid w:val="005F1FA4"/>
    <w:rsid w:val="005F3E0C"/>
    <w:rsid w:val="006003B4"/>
    <w:rsid w:val="00625DDF"/>
    <w:rsid w:val="006415C8"/>
    <w:rsid w:val="006525F7"/>
    <w:rsid w:val="00652D2C"/>
    <w:rsid w:val="006565D3"/>
    <w:rsid w:val="00672D27"/>
    <w:rsid w:val="00673F28"/>
    <w:rsid w:val="00676A21"/>
    <w:rsid w:val="0068365B"/>
    <w:rsid w:val="00690798"/>
    <w:rsid w:val="006A09B3"/>
    <w:rsid w:val="006A2FB4"/>
    <w:rsid w:val="006A7A0F"/>
    <w:rsid w:val="006B3D19"/>
    <w:rsid w:val="006C3D2B"/>
    <w:rsid w:val="006D27D5"/>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24EAA"/>
    <w:rsid w:val="008377B5"/>
    <w:rsid w:val="008440BB"/>
    <w:rsid w:val="00850AF1"/>
    <w:rsid w:val="008609D2"/>
    <w:rsid w:val="00873F71"/>
    <w:rsid w:val="00874718"/>
    <w:rsid w:val="00882267"/>
    <w:rsid w:val="008965D7"/>
    <w:rsid w:val="00896844"/>
    <w:rsid w:val="008C6BD5"/>
    <w:rsid w:val="008D2D2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2A87"/>
    <w:rsid w:val="00A83FDF"/>
    <w:rsid w:val="00A849EB"/>
    <w:rsid w:val="00A86BB7"/>
    <w:rsid w:val="00A904FA"/>
    <w:rsid w:val="00A91FA7"/>
    <w:rsid w:val="00A94F5B"/>
    <w:rsid w:val="00AA0157"/>
    <w:rsid w:val="00AA134E"/>
    <w:rsid w:val="00AA55F4"/>
    <w:rsid w:val="00AB0DC5"/>
    <w:rsid w:val="00AB356D"/>
    <w:rsid w:val="00AB613B"/>
    <w:rsid w:val="00AE1D5C"/>
    <w:rsid w:val="00AF01F9"/>
    <w:rsid w:val="00AF12F3"/>
    <w:rsid w:val="00AF4996"/>
    <w:rsid w:val="00B017CA"/>
    <w:rsid w:val="00B20F2B"/>
    <w:rsid w:val="00B4312B"/>
    <w:rsid w:val="00B6569C"/>
    <w:rsid w:val="00B664A7"/>
    <w:rsid w:val="00B7302B"/>
    <w:rsid w:val="00B76485"/>
    <w:rsid w:val="00B85F65"/>
    <w:rsid w:val="00B863D9"/>
    <w:rsid w:val="00B94E24"/>
    <w:rsid w:val="00B97A16"/>
    <w:rsid w:val="00BC0D1E"/>
    <w:rsid w:val="00BE0FB2"/>
    <w:rsid w:val="00C03617"/>
    <w:rsid w:val="00C05E7B"/>
    <w:rsid w:val="00C36A2A"/>
    <w:rsid w:val="00C51272"/>
    <w:rsid w:val="00C60AD9"/>
    <w:rsid w:val="00C63191"/>
    <w:rsid w:val="00C649B4"/>
    <w:rsid w:val="00C83EBE"/>
    <w:rsid w:val="00C9494C"/>
    <w:rsid w:val="00CA039C"/>
    <w:rsid w:val="00CC6B75"/>
    <w:rsid w:val="00D257C4"/>
    <w:rsid w:val="00D326B6"/>
    <w:rsid w:val="00D6084A"/>
    <w:rsid w:val="00D62329"/>
    <w:rsid w:val="00D62DE4"/>
    <w:rsid w:val="00D66DB0"/>
    <w:rsid w:val="00D70305"/>
    <w:rsid w:val="00D711A6"/>
    <w:rsid w:val="00D7508D"/>
    <w:rsid w:val="00DB5AC8"/>
    <w:rsid w:val="00DC4AF5"/>
    <w:rsid w:val="00DC5AA4"/>
    <w:rsid w:val="00DC7D79"/>
    <w:rsid w:val="00DD2E1E"/>
    <w:rsid w:val="00E0273B"/>
    <w:rsid w:val="00E12447"/>
    <w:rsid w:val="00E177D8"/>
    <w:rsid w:val="00E203BF"/>
    <w:rsid w:val="00E359D3"/>
    <w:rsid w:val="00E3633F"/>
    <w:rsid w:val="00E372AC"/>
    <w:rsid w:val="00E401CF"/>
    <w:rsid w:val="00E653C3"/>
    <w:rsid w:val="00E664AC"/>
    <w:rsid w:val="00E73D3D"/>
    <w:rsid w:val="00E75ED7"/>
    <w:rsid w:val="00E85FBF"/>
    <w:rsid w:val="00E92828"/>
    <w:rsid w:val="00E968CB"/>
    <w:rsid w:val="00EA0F69"/>
    <w:rsid w:val="00EA23DA"/>
    <w:rsid w:val="00EC5492"/>
    <w:rsid w:val="00EC557C"/>
    <w:rsid w:val="00ED2DFA"/>
    <w:rsid w:val="00EE5B7B"/>
    <w:rsid w:val="00EF5D49"/>
    <w:rsid w:val="00EF6330"/>
    <w:rsid w:val="00F14DE3"/>
    <w:rsid w:val="00F16BB4"/>
    <w:rsid w:val="00F17C67"/>
    <w:rsid w:val="00F22D3A"/>
    <w:rsid w:val="00F2619C"/>
    <w:rsid w:val="00F34529"/>
    <w:rsid w:val="00F37A59"/>
    <w:rsid w:val="00F60F39"/>
    <w:rsid w:val="00F61D1A"/>
    <w:rsid w:val="00F62009"/>
    <w:rsid w:val="00F63ADA"/>
    <w:rsid w:val="00F63B05"/>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6D9E"/>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link w:val="14"/>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6"/>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7"/>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rsid w:val="006B3D19"/>
    <w:rPr>
      <w:b/>
    </w:rPr>
  </w:style>
  <w:style w:type="character" w:customStyle="1" w:styleId="affd">
    <w:name w:val="Тема примечания Знак"/>
    <w:basedOn w:val="aff"/>
    <w:link w:val="affc"/>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link w:val="affffffffffff2"/>
    <w:rsid w:val="0018507A"/>
    <w:rPr>
      <w:rFonts w:ascii="Times New Roman" w:eastAsia="Times New Roman" w:hAnsi="Times New Roman" w:cs="Times New Roman"/>
      <w:sz w:val="24"/>
      <w:szCs w:val="24"/>
      <w:lang w:eastAsia="ru-RU"/>
    </w:rPr>
  </w:style>
  <w:style w:type="paragraph" w:customStyle="1" w:styleId="affffffffffff2">
    <w:basedOn w:val="a0"/>
    <w:next w:val="af"/>
    <w:link w:val="affffffffffff1"/>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3">
    <w:basedOn w:val="a0"/>
    <w:next w:val="af"/>
    <w:uiPriority w:val="99"/>
    <w:unhideWhenUsed/>
    <w:rsid w:val="00B97A16"/>
    <w:pPr>
      <w:spacing w:before="100" w:beforeAutospacing="1" w:after="100" w:afterAutospacing="1"/>
    </w:pPr>
  </w:style>
  <w:style w:type="paragraph" w:customStyle="1" w:styleId="affffffffffff4">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3">
    <w:name w:val="Оглавление 5 Знак"/>
    <w:link w:val="52"/>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 w:type="paragraph" w:customStyle="1" w:styleId="23a">
    <w:name w:val="Основной текст 23"/>
    <w:basedOn w:val="a0"/>
    <w:rsid w:val="003D37D1"/>
    <w:pPr>
      <w:overflowPunct w:val="0"/>
      <w:autoSpaceDE w:val="0"/>
      <w:autoSpaceDN w:val="0"/>
      <w:adjustRightInd w:val="0"/>
    </w:pPr>
    <w:rPr>
      <w:sz w:val="28"/>
      <w:szCs w:val="20"/>
    </w:rPr>
  </w:style>
  <w:style w:type="paragraph" w:customStyle="1" w:styleId="affffffffffff5">
    <w:basedOn w:val="a0"/>
    <w:next w:val="a0"/>
    <w:qFormat/>
    <w:rsid w:val="00431AE0"/>
    <w:pPr>
      <w:spacing w:before="240" w:after="60"/>
      <w:jc w:val="center"/>
      <w:outlineLvl w:val="0"/>
    </w:pPr>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12</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232</cp:revision>
  <cp:lastPrinted>2021-02-17T05:50:00Z</cp:lastPrinted>
  <dcterms:created xsi:type="dcterms:W3CDTF">2020-04-14T05:40:00Z</dcterms:created>
  <dcterms:modified xsi:type="dcterms:W3CDTF">2023-11-08T12:55:00Z</dcterms:modified>
</cp:coreProperties>
</file>